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89575" w14:textId="77777777" w:rsidR="004C6220" w:rsidRPr="00D8262D" w:rsidRDefault="004C6220" w:rsidP="001B7AA1">
      <w:pPr>
        <w:rPr>
          <w:rFonts w:ascii="Arial" w:eastAsia="Calibri" w:hAnsi="Arial" w:cs="Arial"/>
          <w:color w:val="000000"/>
          <w:lang w:eastAsia="zh-CN" w:bidi="hi-IN"/>
        </w:rPr>
      </w:pPr>
      <w:bookmarkStart w:id="0" w:name="_GoBack"/>
      <w:bookmarkEnd w:id="0"/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:rsidRPr="00503951" w14:paraId="21B45145" w14:textId="77777777" w:rsidTr="000F3CB3">
        <w:trPr>
          <w:trHeight w:val="232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38334394" w14:textId="77777777" w:rsidR="004C6220" w:rsidRPr="00503951" w:rsidRDefault="008316EC">
            <w:pPr>
              <w:contextualSpacing/>
              <w:jc w:val="center"/>
              <w:rPr>
                <w:rFonts w:ascii="Arial" w:eastAsia="Calibri" w:hAnsi="Arial" w:cs="Arial"/>
                <w:color w:val="000000"/>
                <w:lang w:eastAsia="zh-CN" w:bidi="hi-IN"/>
              </w:rPr>
            </w:pPr>
            <w:r w:rsidRPr="00503951">
              <w:rPr>
                <w:rFonts w:ascii="Arial" w:hAnsi="Arial" w:cs="Arial"/>
                <w:b/>
                <w:color w:val="000000"/>
                <w:lang w:eastAsia="zh-CN" w:bidi="hi-IN"/>
              </w:rPr>
              <w:t>PLANO DE CURSO</w:t>
            </w:r>
          </w:p>
        </w:tc>
      </w:tr>
      <w:tr w:rsidR="004C6220" w:rsidRPr="00503951" w14:paraId="5B4D6889" w14:textId="77777777" w:rsidTr="009235E3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1D9E8901" w14:textId="77777777" w:rsidR="004C6220" w:rsidRPr="00503951" w:rsidRDefault="008316EC" w:rsidP="008C73CF">
            <w:pPr>
              <w:jc w:val="center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503951">
              <w:rPr>
                <w:rFonts w:ascii="Arial" w:hAnsi="Arial" w:cs="Arial"/>
                <w:b/>
                <w:color w:val="000000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65FAA308" w14:textId="4A006C11" w:rsidR="004C6220" w:rsidRPr="00503951" w:rsidRDefault="00894943" w:rsidP="009F037B">
            <w:pPr>
              <w:rPr>
                <w:rFonts w:ascii="Arial" w:hAnsi="Arial" w:cs="Arial"/>
                <w:b/>
                <w:color w:val="000000"/>
                <w:lang w:eastAsia="zh-CN" w:bidi="hi-IN"/>
              </w:rPr>
            </w:pPr>
            <w:r w:rsidRPr="00503951">
              <w:rPr>
                <w:rFonts w:ascii="Arial" w:hAnsi="Arial" w:cs="Arial"/>
                <w:b/>
                <w:color w:val="000000"/>
                <w:lang w:eastAsia="zh-CN" w:bidi="hi-IN"/>
              </w:rPr>
              <w:t>ZOO041</w:t>
            </w:r>
            <w:r w:rsidR="009F037B" w:rsidRPr="00503951">
              <w:rPr>
                <w:rFonts w:ascii="Arial" w:hAnsi="Arial" w:cs="Arial"/>
                <w:b/>
                <w:color w:val="000000"/>
                <w:lang w:eastAsia="zh-CN" w:bidi="hi-IN"/>
              </w:rPr>
              <w:t>5</w:t>
            </w:r>
            <w:r w:rsidRPr="00503951">
              <w:rPr>
                <w:rFonts w:ascii="Arial" w:hAnsi="Arial" w:cs="Arial"/>
                <w:b/>
                <w:color w:val="000000"/>
                <w:lang w:eastAsia="zh-CN" w:bidi="hi-IN"/>
              </w:rPr>
              <w:t xml:space="preserve"> </w:t>
            </w:r>
            <w:r w:rsidR="009F037B" w:rsidRPr="00503951">
              <w:rPr>
                <w:rFonts w:ascii="Arial" w:hAnsi="Arial" w:cs="Arial"/>
                <w:b/>
                <w:color w:val="000000"/>
                <w:lang w:eastAsia="zh-CN" w:bidi="hi-IN"/>
              </w:rPr>
              <w:t>–</w:t>
            </w:r>
            <w:r w:rsidRPr="00503951">
              <w:rPr>
                <w:rFonts w:ascii="Arial" w:hAnsi="Arial" w:cs="Arial"/>
                <w:b/>
                <w:color w:val="000000"/>
                <w:lang w:eastAsia="zh-CN" w:bidi="hi-IN"/>
              </w:rPr>
              <w:t xml:space="preserve"> </w:t>
            </w:r>
            <w:r w:rsidR="009F037B" w:rsidRPr="00503951">
              <w:rPr>
                <w:rFonts w:ascii="Arial" w:hAnsi="Arial" w:cs="Arial"/>
                <w:b/>
                <w:color w:val="000000"/>
                <w:lang w:eastAsia="zh-CN" w:bidi="hi-IN"/>
              </w:rPr>
              <w:t>CONSERVAÇÃO DE FORRAGENS</w:t>
            </w:r>
          </w:p>
        </w:tc>
      </w:tr>
      <w:tr w:rsidR="00AB4E70" w:rsidRPr="00503951" w14:paraId="6E6DD854" w14:textId="77777777" w:rsidTr="008C73CF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Pr="00AC790C" w:rsidRDefault="00AB4E70" w:rsidP="008C73CF">
            <w:pPr>
              <w:jc w:val="center"/>
              <w:rPr>
                <w:rFonts w:ascii="Arial" w:hAnsi="Arial" w:cs="Arial"/>
                <w:color w:val="000000"/>
                <w:lang w:eastAsia="zh-CN" w:bidi="hi-IN"/>
              </w:rPr>
            </w:pPr>
            <w:r w:rsidRPr="00AC790C">
              <w:rPr>
                <w:rFonts w:ascii="Arial" w:hAnsi="Arial" w:cs="Arial"/>
                <w:color w:val="000000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2B653F35" w:rsidR="00AB4E70" w:rsidRPr="00AC790C" w:rsidRDefault="00AB4E70" w:rsidP="00AB4E70">
            <w:pPr>
              <w:rPr>
                <w:rFonts w:ascii="Arial" w:hAnsi="Arial" w:cs="Arial"/>
              </w:rPr>
            </w:pPr>
            <w:r w:rsidRPr="00AC790C">
              <w:rPr>
                <w:rFonts w:ascii="Arial" w:hAnsi="Arial" w:cs="Arial"/>
              </w:rPr>
              <w:t xml:space="preserve">Componente teórico </w:t>
            </w:r>
            <w:proofErr w:type="gramStart"/>
            <w:r w:rsidRPr="00AC790C">
              <w:rPr>
                <w:rFonts w:ascii="Arial" w:hAnsi="Arial" w:cs="Arial"/>
              </w:rPr>
              <w:t xml:space="preserve">(    </w:t>
            </w:r>
            <w:proofErr w:type="gramEnd"/>
            <w:r w:rsidRPr="00AC790C">
              <w:rPr>
                <w:rFonts w:ascii="Arial" w:hAnsi="Arial" w:cs="Arial"/>
              </w:rPr>
              <w:t>)  </w:t>
            </w:r>
          </w:p>
          <w:p w14:paraId="1E25690A" w14:textId="5641EDB1" w:rsidR="00AB4E70" w:rsidRPr="00AC790C" w:rsidRDefault="00AB4E70" w:rsidP="00AB4E70">
            <w:pPr>
              <w:rPr>
                <w:rFonts w:ascii="Arial" w:hAnsi="Arial" w:cs="Arial"/>
              </w:rPr>
            </w:pPr>
            <w:r w:rsidRPr="00AC790C">
              <w:rPr>
                <w:rFonts w:ascii="Arial" w:hAnsi="Arial" w:cs="Arial"/>
              </w:rPr>
              <w:t xml:space="preserve">Componente teórico- prático com possibilidade de práticas presenciais </w:t>
            </w:r>
            <w:proofErr w:type="gramStart"/>
            <w:r w:rsidRPr="00AC790C">
              <w:rPr>
                <w:rFonts w:ascii="Arial" w:hAnsi="Arial" w:cs="Arial"/>
              </w:rPr>
              <w:t xml:space="preserve">( </w:t>
            </w:r>
            <w:proofErr w:type="gramEnd"/>
            <w:r w:rsidR="00833B91" w:rsidRPr="00AC790C">
              <w:rPr>
                <w:rFonts w:ascii="Arial" w:hAnsi="Arial" w:cs="Arial"/>
              </w:rPr>
              <w:t>X</w:t>
            </w:r>
            <w:r w:rsidRPr="00AC790C">
              <w:rPr>
                <w:rFonts w:ascii="Arial" w:hAnsi="Arial" w:cs="Arial"/>
              </w:rPr>
              <w:t xml:space="preserve"> ) </w:t>
            </w:r>
          </w:p>
          <w:p w14:paraId="51B38122" w14:textId="51C1C855" w:rsidR="00AB4E70" w:rsidRPr="00AC790C" w:rsidRDefault="00AB4E70" w:rsidP="00AB4E70">
            <w:pPr>
              <w:rPr>
                <w:rFonts w:ascii="Arial" w:hAnsi="Arial" w:cs="Arial"/>
              </w:rPr>
            </w:pPr>
            <w:r w:rsidRPr="00AC790C">
              <w:rPr>
                <w:rFonts w:ascii="Arial" w:hAnsi="Arial" w:cs="Arial"/>
              </w:rPr>
              <w:t xml:space="preserve">Componente teórico- práticos com práticas adaptáveis ao formato remoto </w:t>
            </w:r>
            <w:proofErr w:type="gramStart"/>
            <w:r w:rsidRPr="00AC790C">
              <w:rPr>
                <w:rFonts w:ascii="Arial" w:hAnsi="Arial" w:cs="Arial"/>
              </w:rPr>
              <w:t xml:space="preserve">(   </w:t>
            </w:r>
            <w:proofErr w:type="gramEnd"/>
            <w:r w:rsidRPr="00AC790C">
              <w:rPr>
                <w:rFonts w:ascii="Arial" w:hAnsi="Arial" w:cs="Arial"/>
              </w:rPr>
              <w:t>)</w:t>
            </w:r>
          </w:p>
        </w:tc>
      </w:tr>
      <w:tr w:rsidR="004C6220" w:rsidRPr="00503951" w14:paraId="196799E4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3B0288F" w14:textId="77777777" w:rsidR="004C6220" w:rsidRPr="00AC790C" w:rsidRDefault="008316EC" w:rsidP="008C73CF">
            <w:pPr>
              <w:jc w:val="center"/>
              <w:rPr>
                <w:rFonts w:ascii="Arial" w:eastAsia="Calibri" w:hAnsi="Arial" w:cs="Arial"/>
                <w:color w:val="000000"/>
                <w:lang w:eastAsia="zh-CN" w:bidi="hi-IN"/>
              </w:rPr>
            </w:pPr>
            <w:r w:rsidRPr="00AC790C">
              <w:rPr>
                <w:rFonts w:ascii="Arial" w:hAnsi="Arial" w:cs="Arial"/>
                <w:color w:val="000000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7071DB57" w:rsidR="004C6220" w:rsidRPr="00AC790C" w:rsidRDefault="00F65A2E" w:rsidP="009F037B">
            <w:pPr>
              <w:jc w:val="both"/>
              <w:rPr>
                <w:rFonts w:ascii="Arial" w:hAnsi="Arial" w:cs="Arial"/>
                <w:color w:val="000000"/>
                <w:lang w:eastAsia="zh-CN" w:bidi="hi-IN"/>
              </w:rPr>
            </w:pPr>
            <w:r w:rsidRPr="00AC790C">
              <w:rPr>
                <w:rFonts w:ascii="Arial" w:hAnsi="Arial" w:cs="Arial"/>
                <w:color w:val="000000"/>
                <w:lang w:eastAsia="zh-CN" w:bidi="hi-IN"/>
              </w:rPr>
              <w:t>2021.</w:t>
            </w:r>
            <w:r w:rsidR="009F037B" w:rsidRPr="00AC790C">
              <w:rPr>
                <w:rFonts w:ascii="Arial" w:hAnsi="Arial" w:cs="Arial"/>
                <w:color w:val="000000"/>
                <w:lang w:eastAsia="zh-CN" w:bidi="hi-IN"/>
              </w:rPr>
              <w:t>2</w:t>
            </w:r>
          </w:p>
        </w:tc>
      </w:tr>
      <w:tr w:rsidR="004C6220" w:rsidRPr="00503951" w14:paraId="547161BC" w14:textId="77777777" w:rsidTr="00A03721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8788CF" w14:textId="77777777" w:rsidR="004C6220" w:rsidRPr="00AC790C" w:rsidRDefault="008316EC" w:rsidP="008C73CF">
            <w:pPr>
              <w:jc w:val="center"/>
              <w:rPr>
                <w:rFonts w:ascii="Arial" w:hAnsi="Arial" w:cs="Arial"/>
                <w:color w:val="000000"/>
                <w:lang w:eastAsia="zh-CN" w:bidi="hi-IN"/>
              </w:rPr>
            </w:pPr>
            <w:r w:rsidRPr="00AC790C">
              <w:rPr>
                <w:rFonts w:ascii="Arial" w:hAnsi="Arial" w:cs="Arial"/>
                <w:color w:val="000000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089843E5" w14:textId="33B64514" w:rsidR="004C6220" w:rsidRPr="00AC790C" w:rsidRDefault="009F037B" w:rsidP="009F037B">
            <w:pPr>
              <w:rPr>
                <w:rFonts w:ascii="Arial" w:hAnsi="Arial" w:cs="Arial"/>
                <w:bCs/>
                <w:color w:val="000000"/>
                <w:lang w:eastAsia="zh-CN" w:bidi="hi-IN"/>
              </w:rPr>
            </w:pPr>
            <w:proofErr w:type="gramStart"/>
            <w:r w:rsidRPr="00AC790C">
              <w:rPr>
                <w:rFonts w:ascii="Arial" w:hAnsi="Arial" w:cs="Arial"/>
                <w:bCs/>
                <w:color w:val="000000"/>
                <w:lang w:eastAsia="zh-CN" w:bidi="hi-IN"/>
              </w:rPr>
              <w:t>6T123</w:t>
            </w:r>
            <w:proofErr w:type="gramEnd"/>
          </w:p>
        </w:tc>
      </w:tr>
      <w:tr w:rsidR="004C6220" w:rsidRPr="00503951" w14:paraId="2917FE5E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1CBF5652" w14:textId="77777777" w:rsidR="004C6220" w:rsidRPr="00AC790C" w:rsidRDefault="008316EC" w:rsidP="008C73CF">
            <w:pPr>
              <w:jc w:val="center"/>
              <w:rPr>
                <w:rFonts w:ascii="Arial" w:eastAsia="Calibri" w:hAnsi="Arial" w:cs="Arial"/>
                <w:color w:val="000000"/>
                <w:lang w:eastAsia="zh-CN" w:bidi="hi-IN"/>
              </w:rPr>
            </w:pPr>
            <w:r w:rsidRPr="00AC790C">
              <w:rPr>
                <w:rFonts w:ascii="Arial" w:eastAsia="Calibri" w:hAnsi="Arial" w:cs="Arial"/>
                <w:color w:val="000000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2B72D1C6" w:rsidR="004C6220" w:rsidRPr="00AC790C" w:rsidRDefault="00503951" w:rsidP="00503951">
            <w:pPr>
              <w:rPr>
                <w:rFonts w:ascii="Arial" w:hAnsi="Arial" w:cs="Arial"/>
              </w:rPr>
            </w:pPr>
            <w:r w:rsidRPr="00AC790C">
              <w:rPr>
                <w:rFonts w:ascii="Arial" w:hAnsi="Arial" w:cs="Arial"/>
                <w:bCs/>
                <w:lang w:eastAsia="zh-CN" w:bidi="hi-IN"/>
              </w:rPr>
              <w:t xml:space="preserve">ZOO0305 OU AGR0314 </w:t>
            </w:r>
          </w:p>
        </w:tc>
      </w:tr>
      <w:tr w:rsidR="004C6220" w:rsidRPr="00503951" w14:paraId="490E2259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18861745" w14:textId="77777777" w:rsidR="004C6220" w:rsidRPr="00AC790C" w:rsidRDefault="008316EC" w:rsidP="008C73CF">
            <w:pPr>
              <w:jc w:val="center"/>
              <w:rPr>
                <w:rFonts w:ascii="Arial" w:eastAsia="Calibri" w:hAnsi="Arial" w:cs="Arial"/>
                <w:color w:val="000000"/>
                <w:lang w:eastAsia="zh-CN" w:bidi="hi-IN"/>
              </w:rPr>
            </w:pPr>
            <w:r w:rsidRPr="00AC790C">
              <w:rPr>
                <w:rFonts w:ascii="Arial" w:hAnsi="Arial" w:cs="Arial"/>
                <w:color w:val="000000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3689C8BF" w:rsidR="004C6220" w:rsidRPr="00AC790C" w:rsidRDefault="009F037B">
            <w:pPr>
              <w:jc w:val="both"/>
              <w:rPr>
                <w:rFonts w:ascii="Arial" w:hAnsi="Arial" w:cs="Arial"/>
                <w:color w:val="000000"/>
                <w:lang w:eastAsia="zh-CN" w:bidi="hi-IN"/>
              </w:rPr>
            </w:pPr>
            <w:r w:rsidRPr="00AC790C">
              <w:rPr>
                <w:rFonts w:ascii="Arial" w:hAnsi="Arial" w:cs="Arial"/>
                <w:color w:val="000000"/>
                <w:lang w:eastAsia="zh-CN" w:bidi="hi-IN"/>
              </w:rPr>
              <w:t>45</w:t>
            </w:r>
            <w:r w:rsidR="00F65A2E" w:rsidRPr="00AC790C">
              <w:rPr>
                <w:rFonts w:ascii="Arial" w:hAnsi="Arial" w:cs="Arial"/>
                <w:color w:val="000000"/>
                <w:lang w:eastAsia="zh-CN" w:bidi="hi-IN"/>
              </w:rPr>
              <w:t xml:space="preserve"> h</w:t>
            </w:r>
          </w:p>
        </w:tc>
      </w:tr>
      <w:tr w:rsidR="004C6220" w:rsidRPr="00503951" w14:paraId="0AB6FE7B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E487E7C" w14:textId="77777777" w:rsidR="004C6220" w:rsidRPr="00AC790C" w:rsidRDefault="008316EC" w:rsidP="008C73CF">
            <w:pPr>
              <w:jc w:val="center"/>
              <w:rPr>
                <w:rFonts w:ascii="Arial" w:eastAsia="Calibri" w:hAnsi="Arial" w:cs="Arial"/>
                <w:color w:val="000000"/>
                <w:lang w:eastAsia="zh-CN" w:bidi="hi-IN"/>
              </w:rPr>
            </w:pPr>
            <w:r w:rsidRPr="00AC790C">
              <w:rPr>
                <w:rFonts w:ascii="Arial" w:hAnsi="Arial" w:cs="Arial"/>
                <w:color w:val="000000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63ECC000" w:rsidR="004C6220" w:rsidRPr="00AC790C" w:rsidRDefault="009F037B">
            <w:pPr>
              <w:jc w:val="both"/>
              <w:rPr>
                <w:rFonts w:ascii="Arial" w:hAnsi="Arial" w:cs="Arial"/>
                <w:bCs/>
                <w:color w:val="000000"/>
                <w:lang w:eastAsia="zh-CN" w:bidi="hi-IN"/>
              </w:rPr>
            </w:pPr>
            <w:r w:rsidRPr="00AC790C">
              <w:rPr>
                <w:rFonts w:ascii="Arial" w:hAnsi="Arial" w:cs="Arial"/>
                <w:bCs/>
                <w:color w:val="000000"/>
                <w:lang w:eastAsia="zh-CN" w:bidi="hi-IN"/>
              </w:rPr>
              <w:t>LEONARDO FIUSA DE MORAIS</w:t>
            </w:r>
          </w:p>
        </w:tc>
      </w:tr>
      <w:tr w:rsidR="004C6220" w:rsidRPr="00503951" w14:paraId="31D9D43A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4D6EE8" w14:textId="77777777" w:rsidR="004C6220" w:rsidRPr="00AC790C" w:rsidRDefault="008316EC" w:rsidP="008C73CF">
            <w:pPr>
              <w:jc w:val="center"/>
              <w:rPr>
                <w:rFonts w:ascii="Arial" w:eastAsia="Calibri" w:hAnsi="Arial" w:cs="Arial"/>
                <w:color w:val="000000"/>
                <w:lang w:eastAsia="zh-CN" w:bidi="hi-IN"/>
              </w:rPr>
            </w:pPr>
            <w:r w:rsidRPr="00AC790C">
              <w:rPr>
                <w:rFonts w:ascii="Arial" w:hAnsi="Arial" w:cs="Arial"/>
                <w:color w:val="000000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A472EE" w14:textId="1631685C" w:rsidR="004C6220" w:rsidRPr="00AC790C" w:rsidRDefault="009F037B" w:rsidP="009235E3">
            <w:pPr>
              <w:jc w:val="both"/>
              <w:rPr>
                <w:rFonts w:ascii="Arial" w:hAnsi="Arial" w:cs="Arial"/>
                <w:color w:val="000000"/>
                <w:lang w:eastAsia="zh-CN" w:bidi="hi-IN"/>
              </w:rPr>
            </w:pPr>
            <w:r w:rsidRPr="00AC790C">
              <w:rPr>
                <w:rFonts w:ascii="Arial" w:hAnsi="Arial" w:cs="Arial"/>
                <w:bCs/>
              </w:rPr>
              <w:t>Conceito de qualidade em plantas forrageiras. Valor nutritivo e</w:t>
            </w:r>
            <w:r w:rsidR="00457AA1" w:rsidRPr="00AC790C">
              <w:rPr>
                <w:rFonts w:ascii="Arial" w:hAnsi="Arial" w:cs="Arial"/>
                <w:bCs/>
              </w:rPr>
              <w:t xml:space="preserve"> </w:t>
            </w:r>
            <w:r w:rsidRPr="00AC790C">
              <w:rPr>
                <w:rFonts w:ascii="Arial" w:hAnsi="Arial" w:cs="Arial"/>
                <w:bCs/>
              </w:rPr>
              <w:t xml:space="preserve">consumo voluntário de forragens. Composição da planta forrageira. Efeitos de ambiente na composição da forragem. Temperatura. </w:t>
            </w:r>
            <w:proofErr w:type="spellStart"/>
            <w:r w:rsidRPr="00AC790C">
              <w:rPr>
                <w:rFonts w:ascii="Arial" w:hAnsi="Arial" w:cs="Arial"/>
                <w:bCs/>
              </w:rPr>
              <w:t>Fotoperíodo</w:t>
            </w:r>
            <w:proofErr w:type="spellEnd"/>
            <w:r w:rsidRPr="00AC790C">
              <w:rPr>
                <w:rFonts w:ascii="Arial" w:hAnsi="Arial" w:cs="Arial"/>
                <w:bCs/>
              </w:rPr>
              <w:t>. Radiação. Disponibilidade de água no solo e a irrigação suplementar. Alterações do valor nutritivo de plantas forrageiras geneticamente modificadas. Relação haste/folha. Fatores</w:t>
            </w:r>
            <w:r w:rsidR="00457AA1" w:rsidRPr="00AC790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C790C">
              <w:rPr>
                <w:rFonts w:ascii="Arial" w:hAnsi="Arial" w:cs="Arial"/>
                <w:bCs/>
              </w:rPr>
              <w:t>antinutricionais</w:t>
            </w:r>
            <w:proofErr w:type="spellEnd"/>
            <w:r w:rsidRPr="00AC790C">
              <w:rPr>
                <w:rFonts w:ascii="Arial" w:hAnsi="Arial" w:cs="Arial"/>
                <w:bCs/>
              </w:rPr>
              <w:t xml:space="preserve"> e/ou modificadores de metabolismo animal presentes</w:t>
            </w:r>
            <w:r w:rsidR="00457AA1" w:rsidRPr="00AC790C">
              <w:rPr>
                <w:rFonts w:ascii="Arial" w:hAnsi="Arial" w:cs="Arial"/>
                <w:bCs/>
              </w:rPr>
              <w:t xml:space="preserve"> </w:t>
            </w:r>
            <w:r w:rsidRPr="00AC790C">
              <w:rPr>
                <w:rFonts w:ascii="Arial" w:hAnsi="Arial" w:cs="Arial"/>
                <w:bCs/>
              </w:rPr>
              <w:t xml:space="preserve">em plantas forrageiras. Taninos. Saponinas </w:t>
            </w:r>
            <w:proofErr w:type="spellStart"/>
            <w:r w:rsidRPr="00AC790C">
              <w:rPr>
                <w:rFonts w:ascii="Arial" w:hAnsi="Arial" w:cs="Arial"/>
                <w:bCs/>
              </w:rPr>
              <w:t>Alcalóides</w:t>
            </w:r>
            <w:proofErr w:type="spellEnd"/>
            <w:r w:rsidRPr="00AC790C">
              <w:rPr>
                <w:rFonts w:ascii="Arial" w:hAnsi="Arial" w:cs="Arial"/>
                <w:bCs/>
              </w:rPr>
              <w:t xml:space="preserve">. Compostos </w:t>
            </w:r>
            <w:proofErr w:type="spellStart"/>
            <w:r w:rsidRPr="00AC790C">
              <w:rPr>
                <w:rFonts w:ascii="Arial" w:hAnsi="Arial" w:cs="Arial"/>
                <w:bCs/>
              </w:rPr>
              <w:t>cianogênicos</w:t>
            </w:r>
            <w:proofErr w:type="spellEnd"/>
            <w:r w:rsidRPr="00AC790C">
              <w:rPr>
                <w:rFonts w:ascii="Arial" w:hAnsi="Arial" w:cs="Arial"/>
                <w:bCs/>
              </w:rPr>
              <w:t xml:space="preserve">. Culturas forrageiras destinadas à suplementação de ruminantes. Estratégias de uso da forragem. </w:t>
            </w:r>
            <w:proofErr w:type="spellStart"/>
            <w:r w:rsidRPr="00AC790C">
              <w:rPr>
                <w:rFonts w:ascii="Arial" w:hAnsi="Arial" w:cs="Arial"/>
                <w:bCs/>
              </w:rPr>
              <w:t>Estacionalidade</w:t>
            </w:r>
            <w:proofErr w:type="spellEnd"/>
            <w:r w:rsidRPr="00AC790C">
              <w:rPr>
                <w:rFonts w:ascii="Arial" w:hAnsi="Arial" w:cs="Arial"/>
                <w:bCs/>
              </w:rPr>
              <w:t xml:space="preserve"> de produção da</w:t>
            </w:r>
            <w:r w:rsidR="00457AA1" w:rsidRPr="00AC790C">
              <w:rPr>
                <w:rFonts w:ascii="Arial" w:hAnsi="Arial" w:cs="Arial"/>
                <w:bCs/>
              </w:rPr>
              <w:t xml:space="preserve"> forragem. Produção de silagens. </w:t>
            </w:r>
            <w:r w:rsidRPr="00AC790C">
              <w:rPr>
                <w:rFonts w:ascii="Arial" w:hAnsi="Arial" w:cs="Arial"/>
                <w:bCs/>
              </w:rPr>
              <w:t xml:space="preserve">Características de plantas destinadas à ensilagem. Perdas na ensilagem. Ponto de corte, tamanho de partícula e processamento de volumosos visando </w:t>
            </w:r>
            <w:r w:rsidR="00457AA1" w:rsidRPr="00AC790C">
              <w:rPr>
                <w:rFonts w:ascii="Arial" w:hAnsi="Arial" w:cs="Arial"/>
                <w:bCs/>
              </w:rPr>
              <w:t>à</w:t>
            </w:r>
            <w:r w:rsidRPr="00AC790C">
              <w:rPr>
                <w:rFonts w:ascii="Arial" w:hAnsi="Arial" w:cs="Arial"/>
                <w:bCs/>
              </w:rPr>
              <w:t xml:space="preserve"> ensilagem. Silagem </w:t>
            </w:r>
            <w:proofErr w:type="spellStart"/>
            <w:r w:rsidRPr="00AC790C">
              <w:rPr>
                <w:rFonts w:ascii="Arial" w:hAnsi="Arial" w:cs="Arial"/>
                <w:bCs/>
              </w:rPr>
              <w:t>pré</w:t>
            </w:r>
            <w:proofErr w:type="spellEnd"/>
            <w:r w:rsidRPr="00AC790C">
              <w:rPr>
                <w:rFonts w:ascii="Arial" w:hAnsi="Arial" w:cs="Arial"/>
                <w:bCs/>
              </w:rPr>
              <w:t>-secada: conceito</w:t>
            </w:r>
            <w:r w:rsidR="00457AA1" w:rsidRPr="00AC790C">
              <w:rPr>
                <w:rFonts w:ascii="Arial" w:hAnsi="Arial" w:cs="Arial"/>
                <w:bCs/>
              </w:rPr>
              <w:t>s</w:t>
            </w:r>
            <w:r w:rsidRPr="00AC790C">
              <w:rPr>
                <w:rFonts w:ascii="Arial" w:hAnsi="Arial" w:cs="Arial"/>
                <w:bCs/>
              </w:rPr>
              <w:t xml:space="preserve"> e limitações. Produção de feno</w:t>
            </w:r>
          </w:p>
        </w:tc>
      </w:tr>
      <w:tr w:rsidR="004C6220" w:rsidRPr="00503951" w14:paraId="279C1227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Pr="00AC790C" w:rsidRDefault="008316EC" w:rsidP="008C73CF">
            <w:pPr>
              <w:jc w:val="center"/>
              <w:rPr>
                <w:rFonts w:ascii="Arial" w:eastAsia="Calibri" w:hAnsi="Arial" w:cs="Arial"/>
                <w:color w:val="000000" w:themeColor="text1"/>
                <w:lang w:eastAsia="zh-CN" w:bidi="hi-IN"/>
              </w:rPr>
            </w:pPr>
            <w:r w:rsidRPr="00AC790C">
              <w:rPr>
                <w:rFonts w:ascii="Arial" w:hAnsi="Arial" w:cs="Arial"/>
                <w:color w:val="000000" w:themeColor="text1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08F4527A" w14:textId="77777777" w:rsidR="00490ACB" w:rsidRPr="00AC790C" w:rsidRDefault="00490ACB" w:rsidP="00490ACB">
            <w:pPr>
              <w:contextualSpacing/>
              <w:rPr>
                <w:rFonts w:ascii="Arial" w:hAnsi="Arial" w:cs="Arial"/>
                <w:bCs/>
              </w:rPr>
            </w:pPr>
            <w:proofErr w:type="spellStart"/>
            <w:r w:rsidRPr="00AC790C">
              <w:rPr>
                <w:rFonts w:ascii="Arial" w:hAnsi="Arial" w:cs="Arial"/>
                <w:bCs/>
              </w:rPr>
              <w:t>Estacionalidade</w:t>
            </w:r>
            <w:proofErr w:type="spellEnd"/>
            <w:r w:rsidRPr="00AC790C">
              <w:rPr>
                <w:rFonts w:ascii="Arial" w:hAnsi="Arial" w:cs="Arial"/>
                <w:bCs/>
              </w:rPr>
              <w:t xml:space="preserve"> de produção da forragem. </w:t>
            </w:r>
          </w:p>
          <w:p w14:paraId="415B6F41" w14:textId="77777777" w:rsidR="00490ACB" w:rsidRPr="00AC790C" w:rsidRDefault="00F8577E" w:rsidP="00490ACB">
            <w:pPr>
              <w:contextualSpacing/>
              <w:rPr>
                <w:rFonts w:ascii="Arial" w:hAnsi="Arial" w:cs="Arial"/>
                <w:bCs/>
              </w:rPr>
            </w:pPr>
            <w:r w:rsidRPr="00AC790C">
              <w:rPr>
                <w:rFonts w:ascii="Arial" w:hAnsi="Arial" w:cs="Arial"/>
                <w:bCs/>
              </w:rPr>
              <w:t>Valor nutritivo</w:t>
            </w:r>
            <w:r w:rsidR="00490ACB" w:rsidRPr="00AC790C">
              <w:rPr>
                <w:rFonts w:ascii="Arial" w:hAnsi="Arial" w:cs="Arial"/>
                <w:bCs/>
              </w:rPr>
              <w:t>, composição da planta forrageira</w:t>
            </w:r>
            <w:r w:rsidRPr="00AC790C">
              <w:rPr>
                <w:rFonts w:ascii="Arial" w:hAnsi="Arial" w:cs="Arial"/>
                <w:bCs/>
              </w:rPr>
              <w:t xml:space="preserve"> </w:t>
            </w:r>
            <w:r w:rsidR="00490ACB" w:rsidRPr="00AC790C">
              <w:rPr>
                <w:rFonts w:ascii="Arial" w:hAnsi="Arial" w:cs="Arial"/>
                <w:bCs/>
              </w:rPr>
              <w:t xml:space="preserve">e </w:t>
            </w:r>
            <w:r w:rsidRPr="00AC790C">
              <w:rPr>
                <w:rFonts w:ascii="Arial" w:hAnsi="Arial" w:cs="Arial"/>
                <w:bCs/>
              </w:rPr>
              <w:t>consumo voluntário de forragens.</w:t>
            </w:r>
            <w:r w:rsidR="00490ACB" w:rsidRPr="00AC790C">
              <w:rPr>
                <w:rFonts w:ascii="Arial" w:hAnsi="Arial" w:cs="Arial"/>
                <w:bCs/>
              </w:rPr>
              <w:t xml:space="preserve"> </w:t>
            </w:r>
            <w:r w:rsidRPr="00AC790C">
              <w:rPr>
                <w:rFonts w:ascii="Arial" w:hAnsi="Arial" w:cs="Arial"/>
                <w:bCs/>
              </w:rPr>
              <w:t xml:space="preserve">Alterações do valor nutritivo de plantas </w:t>
            </w:r>
          </w:p>
          <w:p w14:paraId="70C7A6CF" w14:textId="77777777" w:rsidR="00490ACB" w:rsidRPr="00AC790C" w:rsidRDefault="00F8577E" w:rsidP="00490ACB">
            <w:pPr>
              <w:contextualSpacing/>
              <w:rPr>
                <w:rFonts w:ascii="Arial" w:hAnsi="Arial" w:cs="Arial"/>
                <w:bCs/>
              </w:rPr>
            </w:pPr>
            <w:r w:rsidRPr="00AC790C">
              <w:rPr>
                <w:rFonts w:ascii="Arial" w:hAnsi="Arial" w:cs="Arial"/>
                <w:bCs/>
              </w:rPr>
              <w:t>Culturas</w:t>
            </w:r>
            <w:r w:rsidR="00490ACB" w:rsidRPr="00AC790C">
              <w:rPr>
                <w:rFonts w:ascii="Arial" w:hAnsi="Arial" w:cs="Arial"/>
                <w:bCs/>
              </w:rPr>
              <w:t xml:space="preserve"> </w:t>
            </w:r>
            <w:r w:rsidRPr="00AC790C">
              <w:rPr>
                <w:rFonts w:ascii="Arial" w:hAnsi="Arial" w:cs="Arial"/>
                <w:bCs/>
              </w:rPr>
              <w:t xml:space="preserve">forrageiras destinadas à suplementação de ruminantes. </w:t>
            </w:r>
          </w:p>
          <w:p w14:paraId="4C6FC776" w14:textId="77777777" w:rsidR="00490ACB" w:rsidRPr="00AC790C" w:rsidRDefault="00F8577E" w:rsidP="00490ACB">
            <w:pPr>
              <w:contextualSpacing/>
              <w:rPr>
                <w:rFonts w:ascii="Arial" w:hAnsi="Arial" w:cs="Arial"/>
                <w:bCs/>
              </w:rPr>
            </w:pPr>
            <w:r w:rsidRPr="00AC790C">
              <w:rPr>
                <w:rFonts w:ascii="Arial" w:hAnsi="Arial" w:cs="Arial"/>
                <w:bCs/>
              </w:rPr>
              <w:t xml:space="preserve">Estratégias de uso da forragem. </w:t>
            </w:r>
          </w:p>
          <w:p w14:paraId="0111ED70" w14:textId="61B6634E" w:rsidR="00490ACB" w:rsidRPr="00AC790C" w:rsidRDefault="00457AA1" w:rsidP="00490ACB">
            <w:pPr>
              <w:contextualSpacing/>
              <w:rPr>
                <w:rFonts w:ascii="Arial" w:hAnsi="Arial" w:cs="Arial"/>
                <w:bCs/>
              </w:rPr>
            </w:pPr>
            <w:r w:rsidRPr="00AC790C">
              <w:rPr>
                <w:rFonts w:ascii="Arial" w:hAnsi="Arial" w:cs="Arial"/>
                <w:bCs/>
              </w:rPr>
              <w:t xml:space="preserve">Produção de silagens. </w:t>
            </w:r>
            <w:proofErr w:type="gramStart"/>
            <w:r w:rsidRPr="00AC790C">
              <w:rPr>
                <w:rFonts w:ascii="Arial" w:hAnsi="Arial" w:cs="Arial"/>
                <w:bCs/>
              </w:rPr>
              <w:t>c</w:t>
            </w:r>
            <w:r w:rsidR="00F8577E" w:rsidRPr="00AC790C">
              <w:rPr>
                <w:rFonts w:ascii="Arial" w:hAnsi="Arial" w:cs="Arial"/>
                <w:bCs/>
              </w:rPr>
              <w:t>aracterísticas</w:t>
            </w:r>
            <w:proofErr w:type="gramEnd"/>
            <w:r w:rsidR="00F8577E" w:rsidRPr="00AC790C">
              <w:rPr>
                <w:rFonts w:ascii="Arial" w:hAnsi="Arial" w:cs="Arial"/>
                <w:bCs/>
              </w:rPr>
              <w:t xml:space="preserve"> de plantas destinadas à ensilagem. </w:t>
            </w:r>
          </w:p>
          <w:p w14:paraId="33AFF03A" w14:textId="77777777" w:rsidR="00490ACB" w:rsidRPr="00AC790C" w:rsidRDefault="00F8577E" w:rsidP="00490ACB">
            <w:pPr>
              <w:contextualSpacing/>
              <w:rPr>
                <w:rFonts w:ascii="Arial" w:hAnsi="Arial" w:cs="Arial"/>
                <w:bCs/>
              </w:rPr>
            </w:pPr>
            <w:r w:rsidRPr="00AC790C">
              <w:rPr>
                <w:rFonts w:ascii="Arial" w:hAnsi="Arial" w:cs="Arial"/>
                <w:bCs/>
              </w:rPr>
              <w:t>Perdas na</w:t>
            </w:r>
            <w:r w:rsidR="00490ACB" w:rsidRPr="00AC790C">
              <w:rPr>
                <w:rFonts w:ascii="Arial" w:hAnsi="Arial" w:cs="Arial"/>
                <w:bCs/>
              </w:rPr>
              <w:t xml:space="preserve"> </w:t>
            </w:r>
            <w:r w:rsidRPr="00AC790C">
              <w:rPr>
                <w:rFonts w:ascii="Arial" w:hAnsi="Arial" w:cs="Arial"/>
                <w:bCs/>
              </w:rPr>
              <w:t xml:space="preserve">ensilagem. Ponto de corte, tamanho de partícula e processamento de volumosos visando </w:t>
            </w:r>
            <w:proofErr w:type="gramStart"/>
            <w:r w:rsidRPr="00AC790C">
              <w:rPr>
                <w:rFonts w:ascii="Arial" w:hAnsi="Arial" w:cs="Arial"/>
                <w:bCs/>
              </w:rPr>
              <w:t>a</w:t>
            </w:r>
            <w:proofErr w:type="gramEnd"/>
            <w:r w:rsidRPr="00AC790C">
              <w:rPr>
                <w:rFonts w:ascii="Arial" w:hAnsi="Arial" w:cs="Arial"/>
                <w:bCs/>
              </w:rPr>
              <w:t xml:space="preserve"> ensilagem.</w:t>
            </w:r>
          </w:p>
          <w:p w14:paraId="2A3D5793" w14:textId="77777777" w:rsidR="00490ACB" w:rsidRPr="00AC790C" w:rsidRDefault="00F8577E" w:rsidP="00490ACB">
            <w:pPr>
              <w:contextualSpacing/>
              <w:rPr>
                <w:rFonts w:ascii="Arial" w:hAnsi="Arial" w:cs="Arial"/>
                <w:bCs/>
              </w:rPr>
            </w:pPr>
            <w:r w:rsidRPr="00AC790C">
              <w:rPr>
                <w:rFonts w:ascii="Arial" w:hAnsi="Arial" w:cs="Arial"/>
                <w:bCs/>
              </w:rPr>
              <w:t xml:space="preserve">Silagem </w:t>
            </w:r>
            <w:proofErr w:type="spellStart"/>
            <w:r w:rsidRPr="00AC790C">
              <w:rPr>
                <w:rFonts w:ascii="Arial" w:hAnsi="Arial" w:cs="Arial"/>
                <w:bCs/>
              </w:rPr>
              <w:t>pré</w:t>
            </w:r>
            <w:proofErr w:type="spellEnd"/>
            <w:r w:rsidRPr="00AC790C">
              <w:rPr>
                <w:rFonts w:ascii="Arial" w:hAnsi="Arial" w:cs="Arial"/>
                <w:bCs/>
              </w:rPr>
              <w:t xml:space="preserve">-secada: conceito e limitações. </w:t>
            </w:r>
          </w:p>
          <w:p w14:paraId="6B69B119" w14:textId="77777777" w:rsidR="004C6220" w:rsidRPr="00AC790C" w:rsidRDefault="00F8577E" w:rsidP="00490ACB">
            <w:pPr>
              <w:contextualSpacing/>
              <w:rPr>
                <w:rFonts w:ascii="Arial" w:hAnsi="Arial" w:cs="Arial"/>
                <w:bCs/>
              </w:rPr>
            </w:pPr>
            <w:r w:rsidRPr="00AC790C">
              <w:rPr>
                <w:rFonts w:ascii="Arial" w:hAnsi="Arial" w:cs="Arial"/>
                <w:bCs/>
              </w:rPr>
              <w:t>Produção de feno</w:t>
            </w:r>
            <w:r w:rsidR="00490ACB" w:rsidRPr="00AC790C">
              <w:rPr>
                <w:rFonts w:ascii="Arial" w:hAnsi="Arial" w:cs="Arial"/>
                <w:bCs/>
              </w:rPr>
              <w:t xml:space="preserve">. </w:t>
            </w:r>
          </w:p>
          <w:p w14:paraId="1B55048B" w14:textId="4C024D5B" w:rsidR="00490ACB" w:rsidRPr="00AC790C" w:rsidRDefault="00490ACB" w:rsidP="00490ACB">
            <w:pPr>
              <w:contextualSpacing/>
              <w:rPr>
                <w:rFonts w:ascii="Arial" w:hAnsi="Arial" w:cs="Arial"/>
                <w:bCs/>
              </w:rPr>
            </w:pPr>
            <w:r w:rsidRPr="00AC790C">
              <w:rPr>
                <w:rFonts w:ascii="Arial" w:hAnsi="Arial" w:cs="Arial"/>
                <w:bCs/>
              </w:rPr>
              <w:t>Características de manejo das áreas para produção de feno</w:t>
            </w:r>
          </w:p>
        </w:tc>
      </w:tr>
      <w:tr w:rsidR="004C6220" w:rsidRPr="00503951" w14:paraId="238B6B7C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4C6220" w:rsidRPr="00AC790C" w:rsidRDefault="008316EC" w:rsidP="008C73CF">
            <w:pPr>
              <w:jc w:val="center"/>
              <w:rPr>
                <w:rFonts w:ascii="Arial" w:hAnsi="Arial" w:cs="Arial"/>
                <w:color w:val="000000" w:themeColor="text1"/>
                <w:lang w:eastAsia="zh-CN" w:bidi="hi-IN"/>
              </w:rPr>
            </w:pPr>
            <w:r w:rsidRPr="00AC790C">
              <w:rPr>
                <w:rFonts w:ascii="Arial" w:hAnsi="Arial" w:cs="Arial"/>
                <w:color w:val="000000" w:themeColor="text1"/>
                <w:lang w:eastAsia="zh-CN" w:bidi="hi-IN"/>
              </w:rPr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585A803" w14:textId="453CDCDF" w:rsidR="004C6220" w:rsidRPr="00AC790C" w:rsidRDefault="00490ACB" w:rsidP="00457AA1">
            <w:pPr>
              <w:jc w:val="both"/>
              <w:rPr>
                <w:rFonts w:ascii="Arial" w:hAnsi="Arial" w:cs="Arial"/>
              </w:rPr>
            </w:pPr>
            <w:r w:rsidRPr="00AC790C">
              <w:rPr>
                <w:rFonts w:ascii="Arial" w:hAnsi="Arial" w:cs="Arial"/>
              </w:rPr>
              <w:t xml:space="preserve">Proporcionar aos alunos conhecimentos básicos sobre estratégias de </w:t>
            </w:r>
            <w:r w:rsidRPr="00AC790C">
              <w:rPr>
                <w:rFonts w:ascii="Arial" w:hAnsi="Arial" w:cs="Arial"/>
              </w:rPr>
              <w:lastRenderedPageBreak/>
              <w:t>uso da forragem</w:t>
            </w:r>
            <w:r w:rsidR="00457AA1" w:rsidRPr="00AC790C">
              <w:rPr>
                <w:rFonts w:ascii="Arial" w:hAnsi="Arial" w:cs="Arial"/>
              </w:rPr>
              <w:t xml:space="preserve">. Conhecer os fatores que causam a </w:t>
            </w:r>
            <w:proofErr w:type="spellStart"/>
            <w:r w:rsidR="00457AA1" w:rsidRPr="00AC790C">
              <w:rPr>
                <w:rFonts w:ascii="Arial" w:hAnsi="Arial" w:cs="Arial"/>
              </w:rPr>
              <w:t>e</w:t>
            </w:r>
            <w:r w:rsidRPr="00AC790C">
              <w:rPr>
                <w:rFonts w:ascii="Arial" w:hAnsi="Arial" w:cs="Arial"/>
              </w:rPr>
              <w:t>stacionalidade</w:t>
            </w:r>
            <w:proofErr w:type="spellEnd"/>
            <w:r w:rsidRPr="00AC790C">
              <w:rPr>
                <w:rFonts w:ascii="Arial" w:hAnsi="Arial" w:cs="Arial"/>
              </w:rPr>
              <w:t xml:space="preserve"> de produção da forragem. </w:t>
            </w:r>
            <w:r w:rsidR="00457AA1" w:rsidRPr="00AC790C">
              <w:rPr>
                <w:rFonts w:ascii="Arial" w:hAnsi="Arial" w:cs="Arial"/>
              </w:rPr>
              <w:t>Como p</w:t>
            </w:r>
            <w:r w:rsidRPr="00AC790C">
              <w:rPr>
                <w:rFonts w:ascii="Arial" w:hAnsi="Arial" w:cs="Arial"/>
              </w:rPr>
              <w:t>rodu</w:t>
            </w:r>
            <w:r w:rsidR="00457AA1" w:rsidRPr="00AC790C">
              <w:rPr>
                <w:rFonts w:ascii="Arial" w:hAnsi="Arial" w:cs="Arial"/>
              </w:rPr>
              <w:t>zir silagens, quais c</w:t>
            </w:r>
            <w:r w:rsidRPr="00AC790C">
              <w:rPr>
                <w:rFonts w:ascii="Arial" w:hAnsi="Arial" w:cs="Arial"/>
              </w:rPr>
              <w:t xml:space="preserve">aracterísticas de plantas destinadas à ensilagem. Perdas na ensilagem. Ponto de corte, tamanho de partícula e processamento de volumosos visando </w:t>
            </w:r>
            <w:proofErr w:type="gramStart"/>
            <w:r w:rsidRPr="00AC790C">
              <w:rPr>
                <w:rFonts w:ascii="Arial" w:hAnsi="Arial" w:cs="Arial"/>
              </w:rPr>
              <w:t>a</w:t>
            </w:r>
            <w:proofErr w:type="gramEnd"/>
            <w:r w:rsidRPr="00AC790C">
              <w:rPr>
                <w:rFonts w:ascii="Arial" w:hAnsi="Arial" w:cs="Arial"/>
              </w:rPr>
              <w:t xml:space="preserve"> ensilagem. Silagem </w:t>
            </w:r>
            <w:proofErr w:type="spellStart"/>
            <w:r w:rsidRPr="00AC790C">
              <w:rPr>
                <w:rFonts w:ascii="Arial" w:hAnsi="Arial" w:cs="Arial"/>
              </w:rPr>
              <w:t>pré</w:t>
            </w:r>
            <w:proofErr w:type="spellEnd"/>
            <w:r w:rsidRPr="00AC790C">
              <w:rPr>
                <w:rFonts w:ascii="Arial" w:hAnsi="Arial" w:cs="Arial"/>
              </w:rPr>
              <w:t>-secada: conceito e limitações. Produção de feno</w:t>
            </w:r>
            <w:r w:rsidR="00817DAE" w:rsidRPr="00AC790C">
              <w:rPr>
                <w:rFonts w:ascii="Arial" w:hAnsi="Arial" w:cs="Arial"/>
              </w:rPr>
              <w:t xml:space="preserve"> </w:t>
            </w:r>
          </w:p>
        </w:tc>
      </w:tr>
      <w:tr w:rsidR="004C6220" w:rsidRPr="00503951" w14:paraId="1A01E8C9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A73935" w14:textId="77777777" w:rsidR="004C6220" w:rsidRPr="00AC790C" w:rsidRDefault="004C6220" w:rsidP="008C73CF">
            <w:pPr>
              <w:jc w:val="center"/>
              <w:rPr>
                <w:rFonts w:ascii="Arial" w:hAnsi="Arial" w:cs="Arial"/>
                <w:color w:val="000000"/>
                <w:lang w:eastAsia="zh-CN" w:bidi="hi-IN"/>
              </w:rPr>
            </w:pPr>
          </w:p>
          <w:p w14:paraId="641DA111" w14:textId="0118C4DC" w:rsidR="004C6220" w:rsidRPr="00AC790C" w:rsidRDefault="008316EC" w:rsidP="001B7AA1">
            <w:pPr>
              <w:jc w:val="center"/>
              <w:rPr>
                <w:rFonts w:ascii="Arial" w:hAnsi="Arial" w:cs="Arial"/>
                <w:color w:val="000000"/>
                <w:lang w:eastAsia="zh-CN" w:bidi="hi-IN"/>
              </w:rPr>
            </w:pPr>
            <w:r w:rsidRPr="00AC790C">
              <w:rPr>
                <w:rFonts w:ascii="Arial" w:hAnsi="Arial" w:cs="Arial"/>
                <w:color w:val="000000"/>
                <w:lang w:eastAsia="zh-CN" w:bidi="hi-IN"/>
              </w:rPr>
              <w:t>Metodologi</w:t>
            </w:r>
            <w:r w:rsidR="001B7AA1" w:rsidRPr="00AC790C">
              <w:rPr>
                <w:rFonts w:ascii="Arial" w:hAnsi="Arial" w:cs="Arial"/>
                <w:color w:val="000000"/>
                <w:lang w:eastAsia="zh-CN" w:bidi="hi-IN"/>
              </w:rPr>
              <w:t>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7BA1FA" w14:textId="6C9DA98F" w:rsidR="004C6220" w:rsidRPr="00AC790C" w:rsidRDefault="00490ACB" w:rsidP="00457AA1">
            <w:pPr>
              <w:ind w:right="-37"/>
              <w:contextualSpacing/>
              <w:rPr>
                <w:rFonts w:ascii="Arial" w:hAnsi="Arial" w:cs="Arial"/>
              </w:rPr>
            </w:pPr>
            <w:r w:rsidRPr="00AC790C">
              <w:rPr>
                <w:rFonts w:ascii="Arial" w:eastAsia="Calibri" w:hAnsi="Arial" w:cs="Arial"/>
                <w:bCs/>
                <w:w w:val="99"/>
              </w:rPr>
              <w:t>Exposição dialogada através de slides, aprendizagem baseada em problemas, videoconferências, uso de materiais didáticos</w:t>
            </w:r>
            <w:r w:rsidR="00457AA1" w:rsidRPr="00AC790C">
              <w:rPr>
                <w:rFonts w:ascii="Arial" w:eastAsia="Calibri" w:hAnsi="Arial" w:cs="Arial"/>
                <w:bCs/>
                <w:w w:val="99"/>
              </w:rPr>
              <w:t xml:space="preserve"> de produção autoral do docente, artigos científicos e técnicos</w:t>
            </w:r>
            <w:r w:rsidRPr="00AC790C">
              <w:rPr>
                <w:rFonts w:ascii="Arial" w:eastAsia="Calibri" w:hAnsi="Arial" w:cs="Arial"/>
                <w:bCs/>
                <w:w w:val="99"/>
              </w:rPr>
              <w:t>, resolução de lista</w:t>
            </w:r>
            <w:r w:rsidR="00457AA1" w:rsidRPr="00AC790C">
              <w:rPr>
                <w:rFonts w:ascii="Arial" w:eastAsia="Calibri" w:hAnsi="Arial" w:cs="Arial"/>
                <w:bCs/>
                <w:w w:val="99"/>
              </w:rPr>
              <w:t>s</w:t>
            </w:r>
            <w:r w:rsidRPr="00AC790C">
              <w:rPr>
                <w:rFonts w:ascii="Arial" w:eastAsia="Calibri" w:hAnsi="Arial" w:cs="Arial"/>
                <w:bCs/>
                <w:w w:val="99"/>
              </w:rPr>
              <w:t xml:space="preserve"> de exercícios, uso de ferramentas disponíveis na plataforma SIGAA (Atividades, questionários, fórum e mensagens).</w:t>
            </w:r>
          </w:p>
        </w:tc>
      </w:tr>
      <w:tr w:rsidR="004C6220" w:rsidRPr="00503951" w14:paraId="5916B14D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4C6220" w:rsidRPr="00AC790C" w:rsidRDefault="008316EC" w:rsidP="008C73CF">
            <w:pPr>
              <w:jc w:val="center"/>
              <w:rPr>
                <w:rFonts w:ascii="Arial" w:hAnsi="Arial" w:cs="Arial"/>
                <w:color w:val="000000"/>
                <w:lang w:eastAsia="zh-CN" w:bidi="hi-IN"/>
              </w:rPr>
            </w:pPr>
            <w:r w:rsidRPr="00AC790C">
              <w:rPr>
                <w:rFonts w:ascii="Arial" w:hAnsi="Arial" w:cs="Arial"/>
                <w:color w:val="000000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3BD87FC" w14:textId="55871658" w:rsidR="004C6220" w:rsidRPr="00AC790C" w:rsidRDefault="00490ACB" w:rsidP="00457AA1">
            <w:pPr>
              <w:rPr>
                <w:rFonts w:ascii="Arial" w:hAnsi="Arial" w:cs="Arial"/>
                <w:bCs/>
              </w:rPr>
            </w:pPr>
            <w:r w:rsidRPr="00AC790C">
              <w:rPr>
                <w:rFonts w:ascii="Arial" w:hAnsi="Arial" w:cs="Arial"/>
                <w:bCs/>
                <w:lang w:eastAsia="zh-CN" w:bidi="hi-IN"/>
              </w:rPr>
              <w:t xml:space="preserve">Os conteúdos serão ministrados de forma </w:t>
            </w:r>
            <w:r w:rsidR="00503951" w:rsidRPr="00AC790C">
              <w:rPr>
                <w:rFonts w:ascii="Arial" w:hAnsi="Arial" w:cs="Arial"/>
                <w:bCs/>
                <w:lang w:eastAsia="zh-CN" w:bidi="hi-IN"/>
              </w:rPr>
              <w:t xml:space="preserve">síncrona, </w:t>
            </w:r>
            <w:proofErr w:type="gramStart"/>
            <w:r w:rsidR="00F65A2E" w:rsidRPr="00AC790C">
              <w:rPr>
                <w:rFonts w:ascii="Arial" w:hAnsi="Arial" w:cs="Arial"/>
                <w:bCs/>
                <w:lang w:eastAsia="zh-CN" w:bidi="hi-IN"/>
              </w:rPr>
              <w:t>assíncrona</w:t>
            </w:r>
            <w:r w:rsidR="00503951" w:rsidRPr="00AC790C">
              <w:rPr>
                <w:rFonts w:ascii="Arial" w:hAnsi="Arial" w:cs="Arial"/>
                <w:bCs/>
                <w:lang w:eastAsia="zh-CN" w:bidi="hi-IN"/>
              </w:rPr>
              <w:t xml:space="preserve"> e presenciais por meio de </w:t>
            </w:r>
            <w:r w:rsidR="00457AA1" w:rsidRPr="00AC790C">
              <w:rPr>
                <w:rFonts w:ascii="Arial" w:hAnsi="Arial" w:cs="Arial"/>
                <w:bCs/>
                <w:lang w:eastAsia="zh-CN" w:bidi="hi-IN"/>
              </w:rPr>
              <w:t xml:space="preserve">ferramenta Google </w:t>
            </w:r>
            <w:proofErr w:type="spellStart"/>
            <w:r w:rsidR="00457AA1" w:rsidRPr="00AC790C">
              <w:rPr>
                <w:rFonts w:ascii="Arial" w:hAnsi="Arial" w:cs="Arial"/>
                <w:bCs/>
                <w:lang w:eastAsia="zh-CN" w:bidi="hi-IN"/>
              </w:rPr>
              <w:t>Meet</w:t>
            </w:r>
            <w:proofErr w:type="spellEnd"/>
            <w:proofErr w:type="gramEnd"/>
            <w:r w:rsidR="00457AA1" w:rsidRPr="00AC790C">
              <w:rPr>
                <w:rFonts w:ascii="Arial" w:hAnsi="Arial" w:cs="Arial"/>
                <w:bCs/>
                <w:lang w:eastAsia="zh-CN" w:bidi="hi-IN"/>
              </w:rPr>
              <w:t xml:space="preserve"> e aulas </w:t>
            </w:r>
            <w:r w:rsidR="00503951" w:rsidRPr="00AC790C">
              <w:rPr>
                <w:rFonts w:ascii="Arial" w:hAnsi="Arial" w:cs="Arial"/>
                <w:bCs/>
                <w:lang w:eastAsia="zh-CN" w:bidi="hi-IN"/>
              </w:rPr>
              <w:t>práticas</w:t>
            </w:r>
          </w:p>
        </w:tc>
      </w:tr>
      <w:tr w:rsidR="000C7210" w:rsidRPr="00503951" w14:paraId="3D3E25AA" w14:textId="77777777" w:rsidTr="00576398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0C7210" w:rsidRPr="00AC790C" w:rsidRDefault="000C7210" w:rsidP="000C7210">
            <w:pPr>
              <w:jc w:val="center"/>
              <w:rPr>
                <w:rFonts w:ascii="Arial" w:eastAsia="Calibri" w:hAnsi="Arial" w:cs="Arial"/>
                <w:color w:val="000000"/>
                <w:lang w:eastAsia="zh-CN" w:bidi="hi-IN"/>
              </w:rPr>
            </w:pPr>
            <w:r w:rsidRPr="00AC790C">
              <w:rPr>
                <w:rFonts w:ascii="Arial" w:eastAsia="SimSun" w:hAnsi="Arial" w:cs="Arial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tbl>
            <w:tblPr>
              <w:tblStyle w:val="Tabelacomgrade"/>
              <w:tblW w:w="7881" w:type="dxa"/>
              <w:tblLayout w:type="fixed"/>
              <w:tblLook w:val="04A0" w:firstRow="1" w:lastRow="0" w:firstColumn="1" w:lastColumn="0" w:noHBand="0" w:noVBand="1"/>
            </w:tblPr>
            <w:tblGrid>
              <w:gridCol w:w="2103"/>
              <w:gridCol w:w="5778"/>
            </w:tblGrid>
            <w:tr w:rsidR="000C7210" w:rsidRPr="00AC790C" w14:paraId="183E74FB" w14:textId="77777777" w:rsidTr="001C43A6">
              <w:tc>
                <w:tcPr>
                  <w:tcW w:w="2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7C0603" w14:textId="77777777" w:rsidR="000C7210" w:rsidRPr="00AC790C" w:rsidRDefault="000C7210" w:rsidP="001C43A6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AC790C">
                    <w:rPr>
                      <w:rFonts w:ascii="Arial" w:hAnsi="Arial" w:cs="Arial"/>
                      <w:bCs/>
                    </w:rPr>
                    <w:t>Unidade I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</w:tcBorders>
                </w:tcPr>
                <w:p w14:paraId="36F189A0" w14:textId="31D9745D" w:rsidR="000C7210" w:rsidRPr="00AC790C" w:rsidRDefault="00D543A4" w:rsidP="00867E67">
                  <w:pPr>
                    <w:contextualSpacing/>
                    <w:rPr>
                      <w:rFonts w:ascii="Arial" w:eastAsia="Calibri" w:hAnsi="Arial" w:cs="Arial"/>
                    </w:rPr>
                  </w:pPr>
                  <w:r w:rsidRPr="00AC790C">
                    <w:rPr>
                      <w:rFonts w:ascii="Arial" w:eastAsia="Calibri" w:hAnsi="Arial" w:cs="Arial"/>
                      <w:w w:val="99"/>
                    </w:rPr>
                    <w:t>1</w:t>
                  </w:r>
                  <w:r w:rsidR="000C7210" w:rsidRPr="00AC790C">
                    <w:rPr>
                      <w:rFonts w:ascii="Arial" w:eastAsia="Calibri" w:hAnsi="Arial" w:cs="Arial"/>
                      <w:w w:val="99"/>
                    </w:rPr>
                    <w:t>-</w:t>
                  </w:r>
                  <w:r w:rsidR="00457AA1" w:rsidRPr="00AC790C">
                    <w:rPr>
                      <w:rFonts w:ascii="Arial" w:eastAsia="Calibri" w:hAnsi="Arial" w:cs="Arial"/>
                      <w:w w:val="99"/>
                    </w:rPr>
                    <w:t>F</w:t>
                  </w:r>
                  <w:r w:rsidR="000C7210" w:rsidRPr="00AC790C">
                    <w:rPr>
                      <w:rFonts w:ascii="Arial" w:eastAsia="Calibri" w:hAnsi="Arial" w:cs="Arial"/>
                      <w:w w:val="99"/>
                    </w:rPr>
                    <w:t>óruns</w:t>
                  </w:r>
                  <w:r w:rsidR="000C7210" w:rsidRPr="00AC790C">
                    <w:rPr>
                      <w:rFonts w:ascii="Arial" w:eastAsia="Calibri" w:hAnsi="Arial" w:cs="Arial"/>
                    </w:rPr>
                    <w:t xml:space="preserve"> </w:t>
                  </w:r>
                  <w:r w:rsidR="00490ACB" w:rsidRPr="00AC790C">
                    <w:rPr>
                      <w:rFonts w:ascii="Arial" w:eastAsia="Calibri" w:hAnsi="Arial" w:cs="Arial"/>
                    </w:rPr>
                    <w:t xml:space="preserve">e questionários </w:t>
                  </w:r>
                  <w:r w:rsidR="000C7210" w:rsidRPr="00AC790C">
                    <w:rPr>
                      <w:rFonts w:ascii="Arial" w:eastAsia="Calibri" w:hAnsi="Arial" w:cs="Arial"/>
                      <w:w w:val="99"/>
                    </w:rPr>
                    <w:t>da</w:t>
                  </w:r>
                  <w:r w:rsidR="000C7210" w:rsidRPr="00AC790C">
                    <w:rPr>
                      <w:rFonts w:ascii="Arial" w:eastAsia="Calibri" w:hAnsi="Arial" w:cs="Arial"/>
                    </w:rPr>
                    <w:t xml:space="preserve"> </w:t>
                  </w:r>
                  <w:r w:rsidR="000C7210" w:rsidRPr="00AC790C">
                    <w:rPr>
                      <w:rFonts w:ascii="Arial" w:eastAsia="Calibri" w:hAnsi="Arial" w:cs="Arial"/>
                      <w:w w:val="99"/>
                    </w:rPr>
                    <w:t>disciplina (</w:t>
                  </w:r>
                  <w:r w:rsidRPr="00AC790C">
                    <w:rPr>
                      <w:rFonts w:ascii="Arial" w:eastAsia="Calibri" w:hAnsi="Arial" w:cs="Arial"/>
                      <w:w w:val="99"/>
                    </w:rPr>
                    <w:t>2</w:t>
                  </w:r>
                  <w:r w:rsidR="000C7210" w:rsidRPr="00AC790C">
                    <w:rPr>
                      <w:rFonts w:ascii="Arial" w:eastAsia="Calibri" w:hAnsi="Arial" w:cs="Arial"/>
                      <w:w w:val="99"/>
                    </w:rPr>
                    <w:t>0%)</w:t>
                  </w:r>
                </w:p>
                <w:p w14:paraId="6B398209" w14:textId="0E01E3FA" w:rsidR="000C7210" w:rsidRPr="00AC790C" w:rsidRDefault="00D543A4" w:rsidP="00867E67">
                  <w:pPr>
                    <w:ind w:right="-37"/>
                    <w:contextualSpacing/>
                    <w:rPr>
                      <w:rFonts w:ascii="Arial" w:eastAsia="Calibri" w:hAnsi="Arial" w:cs="Arial"/>
                      <w:bCs/>
                    </w:rPr>
                  </w:pPr>
                  <w:r w:rsidRPr="00AC790C">
                    <w:rPr>
                      <w:rFonts w:ascii="Arial" w:eastAsia="Calibri" w:hAnsi="Arial" w:cs="Arial"/>
                      <w:bCs/>
                      <w:w w:val="99"/>
                    </w:rPr>
                    <w:t>2</w:t>
                  </w:r>
                  <w:r w:rsidR="000C7210" w:rsidRPr="00AC790C">
                    <w:rPr>
                      <w:rFonts w:ascii="Arial" w:eastAsia="Calibri" w:hAnsi="Arial" w:cs="Arial"/>
                      <w:bCs/>
                      <w:w w:val="99"/>
                    </w:rPr>
                    <w:t>-Prova</w:t>
                  </w:r>
                  <w:r w:rsidR="000C7210" w:rsidRPr="00AC790C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="000C7210" w:rsidRPr="00AC790C">
                    <w:rPr>
                      <w:rFonts w:ascii="Arial" w:eastAsia="Calibri" w:hAnsi="Arial" w:cs="Arial"/>
                      <w:bCs/>
                      <w:w w:val="99"/>
                    </w:rPr>
                    <w:t>de</w:t>
                  </w:r>
                  <w:r w:rsidR="000C7210" w:rsidRPr="00AC790C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="000C7210" w:rsidRPr="00AC790C">
                    <w:rPr>
                      <w:rFonts w:ascii="Arial" w:eastAsia="Calibri" w:hAnsi="Arial" w:cs="Arial"/>
                      <w:bCs/>
                      <w:w w:val="99"/>
                    </w:rPr>
                    <w:t>múltipla</w:t>
                  </w:r>
                  <w:r w:rsidR="000C7210" w:rsidRPr="00AC790C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="000C7210" w:rsidRPr="00AC790C">
                    <w:rPr>
                      <w:rFonts w:ascii="Arial" w:eastAsia="Calibri" w:hAnsi="Arial" w:cs="Arial"/>
                      <w:bCs/>
                      <w:w w:val="99"/>
                    </w:rPr>
                    <w:t>escolha</w:t>
                  </w:r>
                  <w:r w:rsidR="000C7210" w:rsidRPr="00AC790C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="000C7210" w:rsidRPr="00AC790C">
                    <w:rPr>
                      <w:rFonts w:ascii="Arial" w:eastAsia="Calibri" w:hAnsi="Arial" w:cs="Arial"/>
                      <w:bCs/>
                      <w:w w:val="99"/>
                    </w:rPr>
                    <w:t>e/ou</w:t>
                  </w:r>
                  <w:r w:rsidR="000C7210" w:rsidRPr="00AC790C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="000C7210" w:rsidRPr="00AC790C">
                    <w:rPr>
                      <w:rFonts w:ascii="Arial" w:eastAsia="Calibri" w:hAnsi="Arial" w:cs="Arial"/>
                      <w:bCs/>
                      <w:w w:val="99"/>
                    </w:rPr>
                    <w:t>discursiva dos</w:t>
                  </w:r>
                  <w:r w:rsidR="000C7210" w:rsidRPr="00AC790C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="000C7210" w:rsidRPr="00AC790C">
                    <w:rPr>
                      <w:rFonts w:ascii="Arial" w:eastAsia="Calibri" w:hAnsi="Arial" w:cs="Arial"/>
                      <w:bCs/>
                      <w:w w:val="99"/>
                    </w:rPr>
                    <w:t>conteúdos</w:t>
                  </w:r>
                  <w:r w:rsidR="000C7210" w:rsidRPr="00AC790C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="000C7210" w:rsidRPr="00AC790C">
                    <w:rPr>
                      <w:rFonts w:ascii="Arial" w:eastAsia="Calibri" w:hAnsi="Arial" w:cs="Arial"/>
                      <w:bCs/>
                      <w:w w:val="99"/>
                    </w:rPr>
                    <w:t>abordados</w:t>
                  </w:r>
                  <w:r w:rsidR="000C7210" w:rsidRPr="00AC790C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="000C7210" w:rsidRPr="00AC790C">
                    <w:rPr>
                      <w:rFonts w:ascii="Arial" w:eastAsia="Calibri" w:hAnsi="Arial" w:cs="Arial"/>
                      <w:bCs/>
                      <w:w w:val="99"/>
                    </w:rPr>
                    <w:t>(80%)</w:t>
                  </w:r>
                </w:p>
              </w:tc>
            </w:tr>
            <w:tr w:rsidR="000C7210" w:rsidRPr="00AC790C" w14:paraId="1E40F91B" w14:textId="77777777" w:rsidTr="001C43A6">
              <w:tc>
                <w:tcPr>
                  <w:tcW w:w="2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1A6F44" w14:textId="77777777" w:rsidR="000C7210" w:rsidRPr="00AC790C" w:rsidRDefault="000C7210" w:rsidP="001C43A6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AC790C">
                    <w:rPr>
                      <w:rFonts w:ascii="Arial" w:hAnsi="Arial" w:cs="Arial"/>
                      <w:bCs/>
                    </w:rPr>
                    <w:t>Unidade II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</w:tcBorders>
                </w:tcPr>
                <w:p w14:paraId="2D042270" w14:textId="61D48CEE" w:rsidR="000C7210" w:rsidRPr="00AC790C" w:rsidRDefault="00D543A4" w:rsidP="00867E67">
                  <w:pPr>
                    <w:contextualSpacing/>
                    <w:rPr>
                      <w:rFonts w:ascii="Arial" w:eastAsia="Calibri" w:hAnsi="Arial" w:cs="Arial"/>
                    </w:rPr>
                  </w:pPr>
                  <w:proofErr w:type="gramStart"/>
                  <w:r w:rsidRPr="00AC790C">
                    <w:rPr>
                      <w:rFonts w:ascii="Arial" w:eastAsia="Calibri" w:hAnsi="Arial" w:cs="Arial"/>
                      <w:w w:val="99"/>
                    </w:rPr>
                    <w:t>1</w:t>
                  </w:r>
                  <w:r w:rsidR="000C7210" w:rsidRPr="00AC790C">
                    <w:rPr>
                      <w:rFonts w:ascii="Arial" w:eastAsia="Calibri" w:hAnsi="Arial" w:cs="Arial"/>
                      <w:w w:val="99"/>
                    </w:rPr>
                    <w:t>-</w:t>
                  </w:r>
                  <w:r w:rsidR="00490ACB" w:rsidRPr="00AC790C">
                    <w:rPr>
                      <w:rFonts w:ascii="Arial" w:eastAsia="Calibri" w:hAnsi="Arial" w:cs="Arial"/>
                      <w:w w:val="99"/>
                    </w:rPr>
                    <w:t xml:space="preserve"> </w:t>
                  </w:r>
                  <w:r w:rsidR="00457AA1" w:rsidRPr="00AC790C">
                    <w:rPr>
                      <w:rFonts w:ascii="Arial" w:eastAsia="Calibri" w:hAnsi="Arial" w:cs="Arial"/>
                      <w:w w:val="99"/>
                    </w:rPr>
                    <w:t>Fóruns</w:t>
                  </w:r>
                  <w:r w:rsidR="00457AA1" w:rsidRPr="00AC790C">
                    <w:rPr>
                      <w:rFonts w:ascii="Arial" w:eastAsia="Calibri" w:hAnsi="Arial" w:cs="Arial"/>
                    </w:rPr>
                    <w:t xml:space="preserve"> e questionários </w:t>
                  </w:r>
                  <w:r w:rsidR="00457AA1" w:rsidRPr="00AC790C">
                    <w:rPr>
                      <w:rFonts w:ascii="Arial" w:eastAsia="Calibri" w:hAnsi="Arial" w:cs="Arial"/>
                      <w:w w:val="99"/>
                    </w:rPr>
                    <w:t>da</w:t>
                  </w:r>
                  <w:r w:rsidR="00457AA1" w:rsidRPr="00AC790C">
                    <w:rPr>
                      <w:rFonts w:ascii="Arial" w:eastAsia="Calibri" w:hAnsi="Arial" w:cs="Arial"/>
                    </w:rPr>
                    <w:t xml:space="preserve"> </w:t>
                  </w:r>
                  <w:r w:rsidR="00457AA1" w:rsidRPr="00AC790C">
                    <w:rPr>
                      <w:rFonts w:ascii="Arial" w:eastAsia="Calibri" w:hAnsi="Arial" w:cs="Arial"/>
                      <w:w w:val="99"/>
                    </w:rPr>
                    <w:t>disciplina</w:t>
                  </w:r>
                  <w:proofErr w:type="gramEnd"/>
                  <w:r w:rsidR="000C7210" w:rsidRPr="00AC790C">
                    <w:rPr>
                      <w:rFonts w:ascii="Arial" w:eastAsia="Calibri" w:hAnsi="Arial" w:cs="Arial"/>
                      <w:w w:val="99"/>
                    </w:rPr>
                    <w:t xml:space="preserve"> (</w:t>
                  </w:r>
                  <w:r w:rsidRPr="00AC790C">
                    <w:rPr>
                      <w:rFonts w:ascii="Arial" w:eastAsia="Calibri" w:hAnsi="Arial" w:cs="Arial"/>
                      <w:w w:val="99"/>
                    </w:rPr>
                    <w:t>2</w:t>
                  </w:r>
                  <w:r w:rsidR="000C7210" w:rsidRPr="00AC790C">
                    <w:rPr>
                      <w:rFonts w:ascii="Arial" w:eastAsia="Calibri" w:hAnsi="Arial" w:cs="Arial"/>
                      <w:w w:val="99"/>
                    </w:rPr>
                    <w:t>0%)</w:t>
                  </w:r>
                </w:p>
                <w:p w14:paraId="12A9FC4E" w14:textId="671D29AF" w:rsidR="000C7210" w:rsidRPr="00AC790C" w:rsidRDefault="00D543A4" w:rsidP="00D543A4">
                  <w:pPr>
                    <w:ind w:right="-37"/>
                    <w:contextualSpacing/>
                    <w:rPr>
                      <w:rFonts w:ascii="Arial" w:eastAsia="Calibri" w:hAnsi="Arial" w:cs="Arial"/>
                      <w:bCs/>
                    </w:rPr>
                  </w:pPr>
                  <w:proofErr w:type="gramStart"/>
                  <w:r w:rsidRPr="00AC790C">
                    <w:rPr>
                      <w:rFonts w:ascii="Arial" w:eastAsia="Calibri" w:hAnsi="Arial" w:cs="Arial"/>
                      <w:bCs/>
                      <w:w w:val="99"/>
                    </w:rPr>
                    <w:t>2</w:t>
                  </w:r>
                  <w:r w:rsidR="000C7210" w:rsidRPr="00AC790C">
                    <w:rPr>
                      <w:rFonts w:ascii="Arial" w:eastAsia="Calibri" w:hAnsi="Arial" w:cs="Arial"/>
                      <w:bCs/>
                      <w:w w:val="99"/>
                    </w:rPr>
                    <w:t>-</w:t>
                  </w:r>
                  <w:r w:rsidRPr="00AC790C">
                    <w:rPr>
                      <w:rFonts w:ascii="Arial" w:hAnsi="Arial" w:cs="Arial"/>
                    </w:rPr>
                    <w:t xml:space="preserve"> Apresentação</w:t>
                  </w:r>
                  <w:proofErr w:type="gramEnd"/>
                  <w:r w:rsidRPr="00AC790C">
                    <w:rPr>
                      <w:rFonts w:ascii="Arial" w:hAnsi="Arial" w:cs="Arial"/>
                    </w:rPr>
                    <w:t xml:space="preserve"> de seminários com os temas dos artigos</w:t>
                  </w:r>
                  <w:r w:rsidR="000C7210" w:rsidRPr="00AC790C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AC790C">
                    <w:rPr>
                      <w:rFonts w:ascii="Arial" w:eastAsia="Calibri" w:hAnsi="Arial" w:cs="Arial"/>
                      <w:bCs/>
                    </w:rPr>
                    <w:t xml:space="preserve">definidos em aula </w:t>
                  </w:r>
                  <w:r w:rsidR="000C7210" w:rsidRPr="00AC790C">
                    <w:rPr>
                      <w:rFonts w:ascii="Arial" w:eastAsia="Calibri" w:hAnsi="Arial" w:cs="Arial"/>
                      <w:bCs/>
                      <w:w w:val="99"/>
                    </w:rPr>
                    <w:t>(80%)</w:t>
                  </w:r>
                </w:p>
              </w:tc>
            </w:tr>
            <w:tr w:rsidR="000C7210" w:rsidRPr="00AC790C" w14:paraId="582086B6" w14:textId="77777777" w:rsidTr="001C43A6">
              <w:tc>
                <w:tcPr>
                  <w:tcW w:w="2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A14033" w14:textId="77777777" w:rsidR="000C7210" w:rsidRPr="00AC790C" w:rsidRDefault="000C7210" w:rsidP="001C43A6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AC790C">
                    <w:rPr>
                      <w:rFonts w:ascii="Arial" w:hAnsi="Arial" w:cs="Arial"/>
                      <w:bCs/>
                    </w:rPr>
                    <w:t>Unidade III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</w:tcBorders>
                </w:tcPr>
                <w:p w14:paraId="3953162F" w14:textId="5EB399F6" w:rsidR="00490ACB" w:rsidRPr="00AC790C" w:rsidRDefault="00490ACB" w:rsidP="00490ACB">
                  <w:pPr>
                    <w:contextualSpacing/>
                    <w:rPr>
                      <w:rFonts w:ascii="Arial" w:eastAsia="Calibri" w:hAnsi="Arial" w:cs="Arial"/>
                    </w:rPr>
                  </w:pPr>
                  <w:proofErr w:type="gramStart"/>
                  <w:r w:rsidRPr="00AC790C">
                    <w:rPr>
                      <w:rFonts w:ascii="Arial" w:eastAsia="Calibri" w:hAnsi="Arial" w:cs="Arial"/>
                      <w:w w:val="99"/>
                    </w:rPr>
                    <w:t xml:space="preserve">1- </w:t>
                  </w:r>
                  <w:r w:rsidR="00457AA1" w:rsidRPr="00AC790C">
                    <w:rPr>
                      <w:rFonts w:ascii="Arial" w:eastAsia="Calibri" w:hAnsi="Arial" w:cs="Arial"/>
                      <w:w w:val="99"/>
                    </w:rPr>
                    <w:t>Fóruns</w:t>
                  </w:r>
                  <w:r w:rsidR="00457AA1" w:rsidRPr="00AC790C">
                    <w:rPr>
                      <w:rFonts w:ascii="Arial" w:eastAsia="Calibri" w:hAnsi="Arial" w:cs="Arial"/>
                    </w:rPr>
                    <w:t xml:space="preserve"> e questionários </w:t>
                  </w:r>
                  <w:r w:rsidR="00457AA1" w:rsidRPr="00AC790C">
                    <w:rPr>
                      <w:rFonts w:ascii="Arial" w:eastAsia="Calibri" w:hAnsi="Arial" w:cs="Arial"/>
                      <w:w w:val="99"/>
                    </w:rPr>
                    <w:t>da</w:t>
                  </w:r>
                  <w:r w:rsidR="00457AA1" w:rsidRPr="00AC790C">
                    <w:rPr>
                      <w:rFonts w:ascii="Arial" w:eastAsia="Calibri" w:hAnsi="Arial" w:cs="Arial"/>
                    </w:rPr>
                    <w:t xml:space="preserve"> </w:t>
                  </w:r>
                  <w:r w:rsidR="00457AA1" w:rsidRPr="00AC790C">
                    <w:rPr>
                      <w:rFonts w:ascii="Arial" w:eastAsia="Calibri" w:hAnsi="Arial" w:cs="Arial"/>
                      <w:w w:val="99"/>
                    </w:rPr>
                    <w:t>disciplina</w:t>
                  </w:r>
                  <w:proofErr w:type="gramEnd"/>
                  <w:r w:rsidR="00457AA1" w:rsidRPr="00AC790C">
                    <w:rPr>
                      <w:rFonts w:ascii="Arial" w:eastAsia="Calibri" w:hAnsi="Arial" w:cs="Arial"/>
                      <w:w w:val="99"/>
                    </w:rPr>
                    <w:t xml:space="preserve"> </w:t>
                  </w:r>
                  <w:r w:rsidRPr="00AC790C">
                    <w:rPr>
                      <w:rFonts w:ascii="Arial" w:eastAsia="Calibri" w:hAnsi="Arial" w:cs="Arial"/>
                      <w:w w:val="99"/>
                    </w:rPr>
                    <w:t>(20%)</w:t>
                  </w:r>
                </w:p>
                <w:p w14:paraId="707F20F7" w14:textId="1106D0DB" w:rsidR="000C7210" w:rsidRPr="00AC790C" w:rsidRDefault="00490ACB" w:rsidP="00490ACB">
                  <w:pPr>
                    <w:ind w:right="-37"/>
                    <w:contextualSpacing/>
                    <w:rPr>
                      <w:rFonts w:ascii="Arial" w:eastAsia="Calibri" w:hAnsi="Arial" w:cs="Arial"/>
                      <w:bCs/>
                      <w:w w:val="99"/>
                    </w:rPr>
                  </w:pPr>
                  <w:r w:rsidRPr="00AC790C">
                    <w:rPr>
                      <w:rFonts w:ascii="Arial" w:eastAsia="Calibri" w:hAnsi="Arial" w:cs="Arial"/>
                      <w:w w:val="99"/>
                    </w:rPr>
                    <w:t>2</w:t>
                  </w:r>
                  <w:r w:rsidRPr="00AC790C">
                    <w:rPr>
                      <w:rFonts w:ascii="Arial" w:hAnsi="Arial" w:cs="Arial"/>
                    </w:rPr>
                    <w:t>-</w:t>
                  </w:r>
                  <w:r w:rsidR="00D543A4" w:rsidRPr="00AC790C">
                    <w:rPr>
                      <w:rFonts w:ascii="Arial" w:hAnsi="Arial" w:cs="Arial"/>
                    </w:rPr>
                    <w:t>Relatório das aulas prática e das atividades assíncronas</w:t>
                  </w:r>
                  <w:r w:rsidRPr="00AC790C">
                    <w:rPr>
                      <w:rFonts w:ascii="Arial" w:hAnsi="Arial" w:cs="Arial"/>
                    </w:rPr>
                    <w:t xml:space="preserve"> (80%)</w:t>
                  </w:r>
                </w:p>
              </w:tc>
            </w:tr>
          </w:tbl>
          <w:p w14:paraId="56881298" w14:textId="6E5E0894" w:rsidR="000C7210" w:rsidRPr="00AC790C" w:rsidRDefault="000C7210" w:rsidP="000C7210">
            <w:pPr>
              <w:rPr>
                <w:rFonts w:ascii="Arial" w:hAnsi="Arial" w:cs="Arial"/>
              </w:rPr>
            </w:pPr>
          </w:p>
        </w:tc>
      </w:tr>
    </w:tbl>
    <w:p w14:paraId="1437B96F" w14:textId="77777777" w:rsidR="004C6220" w:rsidRPr="00503951" w:rsidRDefault="004C6220">
      <w:pPr>
        <w:ind w:left="-426"/>
        <w:jc w:val="both"/>
        <w:rPr>
          <w:rFonts w:ascii="Arial" w:eastAsia="Calibri" w:hAnsi="Arial" w:cs="Arial"/>
          <w:color w:val="000000"/>
          <w:lang w:eastAsia="zh-CN" w:bidi="hi-IN"/>
        </w:rPr>
      </w:pPr>
    </w:p>
    <w:p w14:paraId="38D1A686" w14:textId="0C26D5E2" w:rsidR="004C6220" w:rsidRPr="00503951" w:rsidRDefault="008316EC">
      <w:pPr>
        <w:ind w:left="-426"/>
        <w:jc w:val="both"/>
        <w:rPr>
          <w:rFonts w:ascii="Arial" w:eastAsia="Calibri" w:hAnsi="Arial" w:cs="Arial"/>
          <w:b/>
          <w:color w:val="000000"/>
          <w:lang w:eastAsia="zh-CN" w:bidi="hi-IN"/>
        </w:rPr>
      </w:pPr>
      <w:r w:rsidRPr="00503951">
        <w:rPr>
          <w:rFonts w:ascii="Arial" w:eastAsia="Calibri" w:hAnsi="Arial" w:cs="Arial"/>
          <w:b/>
          <w:color w:val="000000"/>
          <w:lang w:eastAsia="zh-CN" w:bidi="hi-IN"/>
        </w:rPr>
        <w:t xml:space="preserve">CRONOGRAMA DE AULAS </w:t>
      </w:r>
    </w:p>
    <w:p w14:paraId="5DEE3C4B" w14:textId="77777777" w:rsidR="004C6220" w:rsidRPr="00503951" w:rsidRDefault="004C6220">
      <w:pPr>
        <w:ind w:left="-426"/>
        <w:jc w:val="both"/>
        <w:rPr>
          <w:rFonts w:ascii="Arial" w:eastAsia="Calibri" w:hAnsi="Arial" w:cs="Arial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70"/>
        <w:gridCol w:w="1276"/>
        <w:gridCol w:w="4961"/>
        <w:gridCol w:w="1875"/>
      </w:tblGrid>
      <w:tr w:rsidR="004C6220" w:rsidRPr="00503951" w14:paraId="5591BF49" w14:textId="77777777" w:rsidTr="00BB6DA2">
        <w:trPr>
          <w:trHeight w:val="289"/>
        </w:trPr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BEC61" w14:textId="77777777" w:rsidR="004C6220" w:rsidRPr="00503951" w:rsidRDefault="008316EC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Início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804A0" w14:textId="77777777" w:rsidR="004C6220" w:rsidRPr="00503951" w:rsidRDefault="008316EC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Fim</w:t>
            </w:r>
          </w:p>
        </w:tc>
        <w:tc>
          <w:tcPr>
            <w:tcW w:w="4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6197" w14:textId="77777777" w:rsidR="004C6220" w:rsidRPr="00503951" w:rsidRDefault="008316EC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Descrição do Conteúdo</w:t>
            </w:r>
          </w:p>
        </w:tc>
        <w:tc>
          <w:tcPr>
            <w:tcW w:w="1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B43F" w14:textId="77777777" w:rsidR="004C6220" w:rsidRPr="00503951" w:rsidRDefault="008316EC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Natureza da atividade</w:t>
            </w:r>
          </w:p>
        </w:tc>
      </w:tr>
      <w:tr w:rsidR="00107D12" w:rsidRPr="00503951" w14:paraId="0E3F1187" w14:textId="77777777" w:rsidTr="00BB6DA2">
        <w:trPr>
          <w:trHeight w:val="336"/>
        </w:trPr>
        <w:tc>
          <w:tcPr>
            <w:tcW w:w="1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42AA9" w14:textId="32A53426" w:rsidR="00107D12" w:rsidRPr="00503951" w:rsidRDefault="007D54A1" w:rsidP="00F856B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2</w:t>
            </w:r>
            <w:r w:rsidR="00F856B7" w:rsidRPr="00503951">
              <w:rPr>
                <w:rFonts w:ascii="Arial" w:hAnsi="Arial" w:cs="Arial"/>
              </w:rPr>
              <w:t>2</w:t>
            </w:r>
            <w:r w:rsidR="00107D12" w:rsidRPr="00503951">
              <w:rPr>
                <w:rFonts w:ascii="Arial" w:hAnsi="Arial" w:cs="Arial"/>
              </w:rPr>
              <w:t>/</w:t>
            </w:r>
            <w:r w:rsidRPr="00503951">
              <w:rPr>
                <w:rFonts w:ascii="Arial" w:hAnsi="Arial" w:cs="Arial"/>
              </w:rPr>
              <w:t>10</w:t>
            </w:r>
            <w:r w:rsidR="00107D12" w:rsidRPr="00503951">
              <w:rPr>
                <w:rFonts w:ascii="Arial" w:hAnsi="Arial" w:cs="Arial"/>
              </w:rPr>
              <w:t>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578C0" w14:textId="34A16C86" w:rsidR="00107D12" w:rsidRPr="00503951" w:rsidRDefault="007D54A1" w:rsidP="00F856B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2</w:t>
            </w:r>
            <w:r w:rsidR="00F856B7" w:rsidRPr="00503951">
              <w:rPr>
                <w:rFonts w:ascii="Arial" w:hAnsi="Arial" w:cs="Arial"/>
              </w:rPr>
              <w:t>2</w:t>
            </w:r>
            <w:r w:rsidR="00107D12" w:rsidRPr="00503951">
              <w:rPr>
                <w:rFonts w:ascii="Arial" w:hAnsi="Arial" w:cs="Arial"/>
              </w:rPr>
              <w:t>/</w:t>
            </w:r>
            <w:r w:rsidRPr="00503951">
              <w:rPr>
                <w:rFonts w:ascii="Arial" w:hAnsi="Arial" w:cs="Arial"/>
              </w:rPr>
              <w:t>10</w:t>
            </w:r>
            <w:r w:rsidR="00107D12" w:rsidRPr="00503951">
              <w:rPr>
                <w:rFonts w:ascii="Arial" w:hAnsi="Arial" w:cs="Arial"/>
              </w:rPr>
              <w:t>/21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B6320B" w14:textId="51003F34" w:rsidR="00107D12" w:rsidRPr="00503951" w:rsidRDefault="007D54A1" w:rsidP="00535C78">
            <w:pPr>
              <w:ind w:left="-100" w:right="-100"/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Apresentação da disciplina</w:t>
            </w:r>
            <w:r w:rsidR="00535C78" w:rsidRPr="00503951">
              <w:rPr>
                <w:rFonts w:ascii="Arial" w:hAnsi="Arial" w:cs="Arial"/>
              </w:rPr>
              <w:t xml:space="preserve"> (</w:t>
            </w:r>
            <w:r w:rsidRPr="00503951">
              <w:rPr>
                <w:rFonts w:ascii="Arial" w:hAnsi="Arial" w:cs="Arial"/>
              </w:rPr>
              <w:t>informes gerais</w:t>
            </w:r>
            <w:r w:rsidR="00535C78" w:rsidRPr="00503951">
              <w:rPr>
                <w:rFonts w:ascii="Arial" w:hAnsi="Arial" w:cs="Arial"/>
              </w:rPr>
              <w:t>) e i</w:t>
            </w:r>
            <w:r w:rsidRPr="00503951">
              <w:rPr>
                <w:rFonts w:ascii="Arial" w:hAnsi="Arial" w:cs="Arial"/>
              </w:rPr>
              <w:t>ntrodução à conservação de forragens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AB718" w14:textId="7AA55EE5" w:rsidR="00107D12" w:rsidRPr="00503951" w:rsidRDefault="00107D12" w:rsidP="00BB6DA2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Síncrona</w:t>
            </w:r>
          </w:p>
        </w:tc>
      </w:tr>
      <w:tr w:rsidR="00107D12" w:rsidRPr="00503951" w14:paraId="50A330DA" w14:textId="77777777" w:rsidTr="00503951">
        <w:trPr>
          <w:trHeight w:val="581"/>
        </w:trPr>
        <w:tc>
          <w:tcPr>
            <w:tcW w:w="1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01A9F" w14:textId="6D9A19D7" w:rsidR="00107D12" w:rsidRPr="00503951" w:rsidRDefault="007D54A1" w:rsidP="00F856B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2</w:t>
            </w:r>
            <w:r w:rsidR="00F856B7" w:rsidRPr="00503951">
              <w:rPr>
                <w:rFonts w:ascii="Arial" w:hAnsi="Arial" w:cs="Arial"/>
              </w:rPr>
              <w:t>9</w:t>
            </w:r>
            <w:r w:rsidR="0012763A" w:rsidRPr="00503951">
              <w:rPr>
                <w:rFonts w:ascii="Arial" w:hAnsi="Arial" w:cs="Arial"/>
              </w:rPr>
              <w:t>/</w:t>
            </w:r>
            <w:r w:rsidRPr="00503951">
              <w:rPr>
                <w:rFonts w:ascii="Arial" w:hAnsi="Arial" w:cs="Arial"/>
              </w:rPr>
              <w:t>10</w:t>
            </w:r>
            <w:r w:rsidR="0012763A" w:rsidRPr="00503951">
              <w:rPr>
                <w:rFonts w:ascii="Arial" w:hAnsi="Arial" w:cs="Arial"/>
              </w:rPr>
              <w:t>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A108A" w14:textId="25CDB4F9" w:rsidR="00107D12" w:rsidRPr="00503951" w:rsidRDefault="007D54A1" w:rsidP="00F856B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2</w:t>
            </w:r>
            <w:r w:rsidR="00F856B7" w:rsidRPr="00503951">
              <w:rPr>
                <w:rFonts w:ascii="Arial" w:hAnsi="Arial" w:cs="Arial"/>
              </w:rPr>
              <w:t>9</w:t>
            </w:r>
            <w:r w:rsidR="0012763A" w:rsidRPr="00503951">
              <w:rPr>
                <w:rFonts w:ascii="Arial" w:hAnsi="Arial" w:cs="Arial"/>
              </w:rPr>
              <w:t>/</w:t>
            </w:r>
            <w:r w:rsidRPr="00503951">
              <w:rPr>
                <w:rFonts w:ascii="Arial" w:hAnsi="Arial" w:cs="Arial"/>
              </w:rPr>
              <w:t>10</w:t>
            </w:r>
            <w:r w:rsidR="0012763A" w:rsidRPr="00503951">
              <w:rPr>
                <w:rFonts w:ascii="Arial" w:hAnsi="Arial" w:cs="Arial"/>
              </w:rPr>
              <w:t>/21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39629C" w14:textId="28E44E8F" w:rsidR="00107D12" w:rsidRPr="00503951" w:rsidRDefault="00503951" w:rsidP="00503951">
            <w:pPr>
              <w:ind w:left="-100" w:right="-100"/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 xml:space="preserve">O uso e </w:t>
            </w:r>
            <w:r w:rsidR="009F793A">
              <w:rPr>
                <w:rFonts w:ascii="Arial" w:hAnsi="Arial" w:cs="Arial"/>
              </w:rPr>
              <w:t xml:space="preserve">a </w:t>
            </w:r>
            <w:r w:rsidRPr="00503951">
              <w:rPr>
                <w:rFonts w:ascii="Arial" w:hAnsi="Arial" w:cs="Arial"/>
              </w:rPr>
              <w:t xml:space="preserve">pesquisa sobre silagens no </w:t>
            </w:r>
            <w:proofErr w:type="gramStart"/>
            <w:r w:rsidRPr="00503951">
              <w:rPr>
                <w:rFonts w:ascii="Arial" w:hAnsi="Arial" w:cs="Arial"/>
              </w:rPr>
              <w:t>brasil</w:t>
            </w:r>
            <w:proofErr w:type="gramEnd"/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8EAC3" w14:textId="4168791D" w:rsidR="00107D12" w:rsidRPr="00503951" w:rsidRDefault="000540C7" w:rsidP="000540C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Ass</w:t>
            </w:r>
            <w:r w:rsidR="00107D12" w:rsidRPr="00503951">
              <w:rPr>
                <w:rFonts w:ascii="Arial" w:hAnsi="Arial" w:cs="Arial"/>
              </w:rPr>
              <w:t>íncrona</w:t>
            </w:r>
          </w:p>
        </w:tc>
      </w:tr>
      <w:tr w:rsidR="000540C7" w:rsidRPr="00503951" w14:paraId="59FC26E9" w14:textId="77777777" w:rsidTr="00BB6DA2">
        <w:trPr>
          <w:trHeight w:val="335"/>
        </w:trPr>
        <w:tc>
          <w:tcPr>
            <w:tcW w:w="1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5F842" w14:textId="4616753D" w:rsidR="000540C7" w:rsidRPr="00503951" w:rsidRDefault="000540C7" w:rsidP="00F856B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05/11/21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1C661" w14:textId="1E3F4379" w:rsidR="000540C7" w:rsidRPr="00503951" w:rsidRDefault="000540C7" w:rsidP="00F856B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05/11/21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45F3D" w14:textId="25194AF0" w:rsidR="000540C7" w:rsidRPr="00503951" w:rsidRDefault="000540C7" w:rsidP="00535C78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Etapas do processo de ensilagem</w:t>
            </w:r>
            <w:r w:rsidR="00535C78" w:rsidRPr="00503951">
              <w:rPr>
                <w:rFonts w:ascii="Arial" w:hAnsi="Arial" w:cs="Arial"/>
              </w:rPr>
              <w:t xml:space="preserve"> e b</w:t>
            </w:r>
            <w:r w:rsidRPr="00503951">
              <w:rPr>
                <w:rFonts w:ascii="Arial" w:hAnsi="Arial" w:cs="Arial"/>
              </w:rPr>
              <w:t>ases da fermentação microbiana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68580" w14:textId="5FDAE17E" w:rsidR="000540C7" w:rsidRPr="00503951" w:rsidRDefault="000540C7" w:rsidP="00BB6DA2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Síncrona</w:t>
            </w:r>
          </w:p>
        </w:tc>
      </w:tr>
      <w:tr w:rsidR="000540C7" w:rsidRPr="00503951" w14:paraId="78E2AA83" w14:textId="77777777" w:rsidTr="00BB6DA2">
        <w:trPr>
          <w:trHeight w:val="485"/>
        </w:trPr>
        <w:tc>
          <w:tcPr>
            <w:tcW w:w="1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DA750" w14:textId="7E196191" w:rsidR="000540C7" w:rsidRPr="00503951" w:rsidRDefault="000540C7" w:rsidP="00F856B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12/11/21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88CC4" w14:textId="38A52A82" w:rsidR="000540C7" w:rsidRPr="00503951" w:rsidRDefault="000540C7" w:rsidP="00F856B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12/11/21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D19D6" w14:textId="670BD85B" w:rsidR="000540C7" w:rsidRPr="00503951" w:rsidRDefault="000540C7" w:rsidP="00535C78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 xml:space="preserve">Manejo </w:t>
            </w:r>
            <w:r w:rsidR="00535C78" w:rsidRPr="00503951">
              <w:rPr>
                <w:rFonts w:ascii="Arial" w:hAnsi="Arial" w:cs="Arial"/>
              </w:rPr>
              <w:t>pós-abertura</w:t>
            </w:r>
            <w:r w:rsidR="00457AA1">
              <w:rPr>
                <w:rFonts w:ascii="Arial" w:hAnsi="Arial" w:cs="Arial"/>
              </w:rPr>
              <w:t xml:space="preserve"> do silo e </w:t>
            </w:r>
            <w:r w:rsidR="00535C78" w:rsidRPr="00503951">
              <w:rPr>
                <w:rFonts w:ascii="Arial" w:hAnsi="Arial" w:cs="Arial"/>
              </w:rPr>
              <w:t>p</w:t>
            </w:r>
            <w:r w:rsidRPr="00503951">
              <w:rPr>
                <w:rFonts w:ascii="Arial" w:hAnsi="Arial" w:cs="Arial"/>
              </w:rPr>
              <w:t>rincipais forrageiras indicadas para ensilagem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51064" w14:textId="37D7A666" w:rsidR="000540C7" w:rsidRPr="00503951" w:rsidRDefault="000540C7" w:rsidP="00BB6DA2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Síncrona</w:t>
            </w:r>
          </w:p>
        </w:tc>
      </w:tr>
      <w:tr w:rsidR="000540C7" w:rsidRPr="00503951" w14:paraId="7C9C8775" w14:textId="77777777" w:rsidTr="00BB6DA2">
        <w:trPr>
          <w:trHeight w:val="286"/>
        </w:trPr>
        <w:tc>
          <w:tcPr>
            <w:tcW w:w="1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B449CB" w14:textId="00AF2947" w:rsidR="000540C7" w:rsidRPr="00503951" w:rsidRDefault="000540C7" w:rsidP="00F856B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19/11/21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FC14B" w14:textId="5928AD2E" w:rsidR="000540C7" w:rsidRPr="00503951" w:rsidRDefault="000540C7" w:rsidP="00F856B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19/11/21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73E32" w14:textId="1A977729" w:rsidR="000540C7" w:rsidRPr="00503951" w:rsidRDefault="000540C7" w:rsidP="000540C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Tipos e dimensionamento de silos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A1034" w14:textId="2286356B" w:rsidR="000540C7" w:rsidRPr="00503951" w:rsidRDefault="000540C7" w:rsidP="00BB6DA2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Síncrona</w:t>
            </w:r>
          </w:p>
        </w:tc>
      </w:tr>
      <w:tr w:rsidR="000540C7" w:rsidRPr="00503951" w14:paraId="3FCC77F1" w14:textId="77777777" w:rsidTr="00BB6DA2">
        <w:trPr>
          <w:trHeight w:val="280"/>
        </w:trPr>
        <w:tc>
          <w:tcPr>
            <w:tcW w:w="167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D051F" w14:textId="7E8EE6D6" w:rsidR="000540C7" w:rsidRPr="00503951" w:rsidRDefault="000540C7" w:rsidP="00F856B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26/11/21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A5485" w14:textId="207BF6AB" w:rsidR="000540C7" w:rsidRPr="00503951" w:rsidRDefault="000540C7" w:rsidP="00F856B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26/11/21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A95F7C" w14:textId="6FAAF187" w:rsidR="000540C7" w:rsidRPr="00503951" w:rsidRDefault="000540C7" w:rsidP="00503951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Aula pr</w:t>
            </w:r>
            <w:r w:rsidR="00503951" w:rsidRPr="00503951">
              <w:rPr>
                <w:rFonts w:ascii="Arial" w:hAnsi="Arial" w:cs="Arial"/>
              </w:rPr>
              <w:t>ática: local a confirmar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C10AEA" w14:textId="2E23DBF3" w:rsidR="000540C7" w:rsidRPr="00503951" w:rsidRDefault="00503951" w:rsidP="00BB6DA2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Presencial</w:t>
            </w:r>
          </w:p>
        </w:tc>
      </w:tr>
      <w:tr w:rsidR="000540C7" w:rsidRPr="00503951" w14:paraId="17E7DA53" w14:textId="77777777" w:rsidTr="00BB6DA2">
        <w:trPr>
          <w:trHeight w:val="485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8E10F1" w14:textId="4CFB0440" w:rsidR="000540C7" w:rsidRPr="00503951" w:rsidRDefault="000540C7" w:rsidP="00BB6DA2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lastRenderedPageBreak/>
              <w:t>10/12/21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C95CA" w14:textId="08C7B559" w:rsidR="000540C7" w:rsidRPr="00503951" w:rsidRDefault="000540C7" w:rsidP="00BB6DA2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10/12/21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7B2E9D" w14:textId="0F54FFD5" w:rsidR="000540C7" w:rsidRPr="00503951" w:rsidRDefault="000540C7" w:rsidP="00BB6DA2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Produção do feno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B81AC6" w14:textId="0D232F54" w:rsidR="000540C7" w:rsidRPr="00503951" w:rsidRDefault="00535C78" w:rsidP="00BB6DA2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S</w:t>
            </w:r>
            <w:r w:rsidR="000540C7" w:rsidRPr="00503951">
              <w:rPr>
                <w:rFonts w:ascii="Arial" w:hAnsi="Arial" w:cs="Arial"/>
              </w:rPr>
              <w:t>íncrona</w:t>
            </w:r>
          </w:p>
        </w:tc>
      </w:tr>
      <w:tr w:rsidR="000540C7" w:rsidRPr="00503951" w14:paraId="7051C8B7" w14:textId="77777777" w:rsidTr="00C77B2A">
        <w:trPr>
          <w:trHeight w:val="314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10296B" w14:textId="2F7F6EBA" w:rsidR="000540C7" w:rsidRPr="00503951" w:rsidRDefault="000540C7" w:rsidP="00F856B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17/12/21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11A398" w14:textId="7675D73E" w:rsidR="000540C7" w:rsidRPr="00503951" w:rsidRDefault="000540C7" w:rsidP="00F856B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17/12/21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BDE120" w14:textId="0C351811" w:rsidR="000540C7" w:rsidRPr="00503951" w:rsidRDefault="00535C78" w:rsidP="00BB6DA2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 xml:space="preserve">Confecção e produção do </w:t>
            </w:r>
            <w:proofErr w:type="spellStart"/>
            <w:r w:rsidRPr="00503951">
              <w:rPr>
                <w:rFonts w:ascii="Arial" w:hAnsi="Arial" w:cs="Arial"/>
              </w:rPr>
              <w:t>pré</w:t>
            </w:r>
            <w:proofErr w:type="spellEnd"/>
            <w:r w:rsidRPr="00503951">
              <w:rPr>
                <w:rFonts w:ascii="Arial" w:hAnsi="Arial" w:cs="Arial"/>
              </w:rPr>
              <w:t>-secado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727079" w14:textId="689A3FE4" w:rsidR="000540C7" w:rsidRPr="00503951" w:rsidRDefault="00535C78" w:rsidP="00107D12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Assíncrona</w:t>
            </w:r>
          </w:p>
        </w:tc>
      </w:tr>
      <w:tr w:rsidR="00535C78" w:rsidRPr="00503951" w14:paraId="0DF0D24B" w14:textId="77777777" w:rsidTr="00F90B84">
        <w:trPr>
          <w:trHeight w:val="349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1C463A" w14:textId="2CB7DFBB" w:rsidR="00535C78" w:rsidRPr="00503951" w:rsidRDefault="00535C78" w:rsidP="00F856B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14/01/22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BEDC23" w14:textId="473E362E" w:rsidR="00535C78" w:rsidRPr="00503951" w:rsidRDefault="00535C78" w:rsidP="00F856B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14/01/22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1005FB" w14:textId="06E203BC" w:rsidR="00535C78" w:rsidRPr="00503951" w:rsidRDefault="00535C78" w:rsidP="00107D12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Valor nutritivo das forragens conservadas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C22ACD" w14:textId="27B5F893" w:rsidR="00535C78" w:rsidRPr="00503951" w:rsidRDefault="00535C78" w:rsidP="00107D12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Síncrona</w:t>
            </w:r>
          </w:p>
        </w:tc>
      </w:tr>
      <w:tr w:rsidR="00535C78" w:rsidRPr="00503951" w14:paraId="5F496108" w14:textId="77777777" w:rsidTr="00D5051B">
        <w:trPr>
          <w:trHeight w:val="229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FA4C28" w14:textId="061BCBB4" w:rsidR="00535C78" w:rsidRPr="00503951" w:rsidRDefault="00535C78" w:rsidP="00F856B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21/01/22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484DC8" w14:textId="1FA62E48" w:rsidR="00535C78" w:rsidRPr="00503951" w:rsidRDefault="00535C78" w:rsidP="00F856B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21/01/22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DCD4CA" w14:textId="1CA53778" w:rsidR="00535C78" w:rsidRPr="00503951" w:rsidRDefault="00535C78" w:rsidP="000540C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Estrutura e aspectos morfofisiológicos das plantas forrageiras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DC08C6" w14:textId="094DAA86" w:rsidR="00535C78" w:rsidRPr="00503951" w:rsidRDefault="00535C78" w:rsidP="00107D12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Síncrona</w:t>
            </w:r>
          </w:p>
        </w:tc>
      </w:tr>
      <w:tr w:rsidR="00535C78" w:rsidRPr="00503951" w14:paraId="3210745C" w14:textId="77777777" w:rsidTr="00D5051B">
        <w:trPr>
          <w:trHeight w:val="229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85FAA3" w14:textId="4ED32FAC" w:rsidR="00535C78" w:rsidRPr="00503951" w:rsidRDefault="00535C78" w:rsidP="00F856B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28/01/22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ED1756" w14:textId="13C8B8CA" w:rsidR="00535C78" w:rsidRPr="00503951" w:rsidRDefault="00535C78" w:rsidP="00F856B7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28/01/22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A4E2BB" w14:textId="63A9EE9C" w:rsidR="00535C78" w:rsidRPr="00503951" w:rsidRDefault="009F793A" w:rsidP="00107D12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Aula pr</w:t>
            </w:r>
            <w:r>
              <w:rPr>
                <w:rFonts w:ascii="Arial" w:hAnsi="Arial" w:cs="Arial"/>
              </w:rPr>
              <w:t>á</w:t>
            </w:r>
            <w:r w:rsidRPr="00503951">
              <w:rPr>
                <w:rFonts w:ascii="Arial" w:hAnsi="Arial" w:cs="Arial"/>
              </w:rPr>
              <w:t>tica: local a confirmar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9B0B62" w14:textId="4D72DA5A" w:rsidR="00535C78" w:rsidRPr="00503951" w:rsidRDefault="00535C78" w:rsidP="00107D12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Síncrona</w:t>
            </w:r>
          </w:p>
        </w:tc>
      </w:tr>
    </w:tbl>
    <w:p w14:paraId="0E5CAE59" w14:textId="77777777" w:rsidR="004C6220" w:rsidRPr="00503951" w:rsidRDefault="004C6220">
      <w:pPr>
        <w:rPr>
          <w:rFonts w:ascii="Arial" w:eastAsia="Calibri" w:hAnsi="Arial" w:cs="Arial"/>
          <w:color w:val="000000"/>
          <w:lang w:eastAsia="zh-CN" w:bidi="hi-IN"/>
        </w:rPr>
      </w:pPr>
    </w:p>
    <w:p w14:paraId="6A0D820C" w14:textId="77777777" w:rsidR="00297769" w:rsidRPr="00503951" w:rsidRDefault="00297769">
      <w:pPr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p w14:paraId="14993CAA" w14:textId="309BF4DD" w:rsidR="004C6220" w:rsidRPr="00503951" w:rsidRDefault="008316EC">
      <w:pPr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  <w:r w:rsidRPr="00503951">
        <w:rPr>
          <w:rFonts w:ascii="Arial" w:eastAsia="Calibri" w:hAnsi="Arial" w:cs="Arial"/>
          <w:b/>
          <w:color w:val="000000"/>
          <w:lang w:eastAsia="zh-CN" w:bidi="hi-IN"/>
        </w:rPr>
        <w:t>AVALIAÇÕES:</w:t>
      </w:r>
    </w:p>
    <w:p w14:paraId="55B8FF4D" w14:textId="77777777" w:rsidR="004C6220" w:rsidRPr="00503951" w:rsidRDefault="004C6220">
      <w:pPr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4C6220" w:rsidRPr="00503951" w14:paraId="1BC5ECFA" w14:textId="77777777" w:rsidTr="0013107E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2719FF" w14:textId="77777777" w:rsidR="004C6220" w:rsidRPr="00503951" w:rsidRDefault="008316EC" w:rsidP="0013107E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1D0A21" w14:textId="77777777" w:rsidR="004C6220" w:rsidRPr="00503951" w:rsidRDefault="008316EC" w:rsidP="0013107E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1A5A32" w14:textId="77777777" w:rsidR="004C6220" w:rsidRPr="00503951" w:rsidRDefault="008316EC" w:rsidP="0013107E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031193" w14:textId="77777777" w:rsidR="004C6220" w:rsidRPr="00503951" w:rsidRDefault="008316EC" w:rsidP="0013107E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Ferramenta de aplicação</w:t>
            </w:r>
          </w:p>
        </w:tc>
      </w:tr>
      <w:tr w:rsidR="004C6220" w:rsidRPr="00503951" w14:paraId="60F4A1F1" w14:textId="77777777" w:rsidTr="0013107E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20EB9E" w14:textId="0FEC3DAC" w:rsidR="004C6220" w:rsidRPr="00503951" w:rsidRDefault="009F793A" w:rsidP="009F79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  <w:r w:rsidR="00F856B7" w:rsidRPr="00503951">
              <w:rPr>
                <w:rFonts w:ascii="Arial" w:hAnsi="Arial" w:cs="Arial"/>
              </w:rPr>
              <w:t>/1</w:t>
            </w:r>
            <w:r>
              <w:rPr>
                <w:rFonts w:ascii="Arial" w:hAnsi="Arial" w:cs="Arial"/>
              </w:rPr>
              <w:t>2</w:t>
            </w:r>
            <w:r w:rsidR="00F856B7" w:rsidRPr="00503951">
              <w:rPr>
                <w:rFonts w:ascii="Arial" w:hAnsi="Arial" w:cs="Arial"/>
              </w:rPr>
              <w:t>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FBDA19" w14:textId="153086D1" w:rsidR="004C6220" w:rsidRPr="00503951" w:rsidRDefault="000540C7" w:rsidP="0013107E">
            <w:pPr>
              <w:jc w:val="center"/>
              <w:rPr>
                <w:rFonts w:ascii="Arial" w:hAnsi="Arial" w:cs="Arial"/>
              </w:rPr>
            </w:pPr>
            <w:proofErr w:type="gramStart"/>
            <w:r w:rsidRPr="00503951">
              <w:rPr>
                <w:rFonts w:ascii="Arial" w:hAnsi="Arial" w:cs="Arial"/>
              </w:rPr>
              <w:t>13</w:t>
            </w:r>
            <w:r w:rsidR="008B48C9" w:rsidRPr="00503951">
              <w:rPr>
                <w:rFonts w:ascii="Arial" w:hAnsi="Arial" w:cs="Arial"/>
              </w:rPr>
              <w:t>:</w:t>
            </w:r>
            <w:r w:rsidRPr="00503951">
              <w:rPr>
                <w:rFonts w:ascii="Arial" w:hAnsi="Arial" w:cs="Arial"/>
              </w:rPr>
              <w:t>00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AD8C9" w14:textId="77777777" w:rsidR="004C6220" w:rsidRPr="00503951" w:rsidRDefault="008316EC" w:rsidP="0013107E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8B597B" w14:textId="5E721F1E" w:rsidR="004C6220" w:rsidRPr="00503951" w:rsidRDefault="008316EC" w:rsidP="0013107E">
            <w:pPr>
              <w:jc w:val="center"/>
              <w:rPr>
                <w:rFonts w:ascii="Arial" w:hAnsi="Arial" w:cs="Arial"/>
              </w:rPr>
            </w:pPr>
            <w:proofErr w:type="spellStart"/>
            <w:r w:rsidRPr="00503951">
              <w:rPr>
                <w:rFonts w:ascii="Arial" w:hAnsi="Arial" w:cs="Arial"/>
              </w:rPr>
              <w:t>Multiprova</w:t>
            </w:r>
            <w:proofErr w:type="spellEnd"/>
          </w:p>
        </w:tc>
      </w:tr>
      <w:tr w:rsidR="000540C7" w:rsidRPr="00503951" w14:paraId="0A259D8B" w14:textId="77777777" w:rsidTr="0013107E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F587B9" w14:textId="0A4554DB" w:rsidR="000540C7" w:rsidRPr="00503951" w:rsidRDefault="009F793A" w:rsidP="009F79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  <w:r w:rsidR="000540C7" w:rsidRPr="00503951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2</w:t>
            </w:r>
            <w:r w:rsidR="000540C7" w:rsidRPr="00503951">
              <w:rPr>
                <w:rFonts w:ascii="Arial" w:hAnsi="Arial" w:cs="Arial"/>
              </w:rPr>
              <w:t>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6490A3" w14:textId="7E619187" w:rsidR="000540C7" w:rsidRPr="00503951" w:rsidRDefault="00BB17B4" w:rsidP="0013107E">
            <w:pPr>
              <w:jc w:val="center"/>
              <w:rPr>
                <w:rFonts w:ascii="Arial" w:hAnsi="Arial" w:cs="Arial"/>
              </w:rPr>
            </w:pPr>
            <w:proofErr w:type="gramStart"/>
            <w:r w:rsidRPr="00503951">
              <w:rPr>
                <w:rFonts w:ascii="Arial" w:hAnsi="Arial" w:cs="Arial"/>
              </w:rPr>
              <w:t>13:00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0D7B2E" w14:textId="77777777" w:rsidR="000540C7" w:rsidRPr="00503951" w:rsidRDefault="000540C7" w:rsidP="0013107E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3B75DE" w14:textId="365F7245" w:rsidR="000540C7" w:rsidRPr="00503951" w:rsidRDefault="000540C7" w:rsidP="0013107E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Apresentação de seminários/artigos</w:t>
            </w:r>
          </w:p>
        </w:tc>
      </w:tr>
      <w:tr w:rsidR="008B48C9" w:rsidRPr="00503951" w14:paraId="2CE39C29" w14:textId="77777777" w:rsidTr="0013107E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199371" w14:textId="13EF1AB1" w:rsidR="008B48C9" w:rsidRPr="00503951" w:rsidRDefault="00F856B7" w:rsidP="0013107E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11/02/22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3A4DDC" w14:textId="553F59E5" w:rsidR="008B48C9" w:rsidRPr="00503951" w:rsidRDefault="00BB17B4" w:rsidP="0013107E">
            <w:pPr>
              <w:jc w:val="center"/>
              <w:rPr>
                <w:rFonts w:ascii="Arial" w:hAnsi="Arial" w:cs="Arial"/>
              </w:rPr>
            </w:pPr>
            <w:proofErr w:type="gramStart"/>
            <w:r w:rsidRPr="00503951">
              <w:rPr>
                <w:rFonts w:ascii="Arial" w:hAnsi="Arial" w:cs="Arial"/>
              </w:rPr>
              <w:t>13:00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C9DBC4" w14:textId="77777777" w:rsidR="008B48C9" w:rsidRPr="00503951" w:rsidRDefault="008B48C9" w:rsidP="0013107E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0EF28" w14:textId="53334228" w:rsidR="008B48C9" w:rsidRPr="00503951" w:rsidRDefault="00535C78" w:rsidP="0013107E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Relatório das aulas prática e atividades assíncronas</w:t>
            </w:r>
          </w:p>
        </w:tc>
      </w:tr>
      <w:tr w:rsidR="008B48C9" w:rsidRPr="00D8262D" w14:paraId="4E7931D1" w14:textId="77777777" w:rsidTr="0013107E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EAA770" w14:textId="0CAF3728" w:rsidR="008B48C9" w:rsidRPr="00503951" w:rsidRDefault="006A6D0C" w:rsidP="0013107E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1</w:t>
            </w:r>
            <w:r w:rsidR="00F856B7" w:rsidRPr="00503951">
              <w:rPr>
                <w:rFonts w:ascii="Arial" w:hAnsi="Arial" w:cs="Arial"/>
              </w:rPr>
              <w:t>8</w:t>
            </w:r>
            <w:r w:rsidRPr="00503951">
              <w:rPr>
                <w:rFonts w:ascii="Arial" w:hAnsi="Arial" w:cs="Arial"/>
              </w:rPr>
              <w:t>/0</w:t>
            </w:r>
            <w:r w:rsidR="00F856B7" w:rsidRPr="00503951">
              <w:rPr>
                <w:rFonts w:ascii="Arial" w:hAnsi="Arial" w:cs="Arial"/>
              </w:rPr>
              <w:t>2</w:t>
            </w:r>
            <w:r w:rsidRPr="00503951">
              <w:rPr>
                <w:rFonts w:ascii="Arial" w:hAnsi="Arial" w:cs="Arial"/>
              </w:rPr>
              <w:t>/2</w:t>
            </w:r>
            <w:r w:rsidR="00F856B7" w:rsidRPr="00503951">
              <w:rPr>
                <w:rFonts w:ascii="Arial" w:hAnsi="Arial" w:cs="Arial"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2645A8" w14:textId="15217C6F" w:rsidR="008B48C9" w:rsidRPr="00503951" w:rsidRDefault="00BB17B4" w:rsidP="0013107E">
            <w:pPr>
              <w:jc w:val="center"/>
              <w:rPr>
                <w:rFonts w:ascii="Arial" w:hAnsi="Arial" w:cs="Arial"/>
              </w:rPr>
            </w:pPr>
            <w:proofErr w:type="gramStart"/>
            <w:r w:rsidRPr="00503951">
              <w:rPr>
                <w:rFonts w:ascii="Arial" w:hAnsi="Arial" w:cs="Arial"/>
              </w:rPr>
              <w:t>13:00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4B334C" w14:textId="77777777" w:rsidR="008B48C9" w:rsidRPr="00503951" w:rsidRDefault="008B48C9" w:rsidP="0013107E">
            <w:pPr>
              <w:jc w:val="center"/>
              <w:rPr>
                <w:rFonts w:ascii="Arial" w:hAnsi="Arial" w:cs="Arial"/>
              </w:rPr>
            </w:pPr>
            <w:r w:rsidRPr="00503951">
              <w:rPr>
                <w:rFonts w:ascii="Arial" w:hAnsi="Arial" w:cs="Arial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FBA86D" w14:textId="0642A778" w:rsidR="008B48C9" w:rsidRPr="00BB17B4" w:rsidRDefault="008B48C9" w:rsidP="0013107E">
            <w:pPr>
              <w:jc w:val="center"/>
              <w:rPr>
                <w:rFonts w:ascii="Arial" w:hAnsi="Arial" w:cs="Arial"/>
              </w:rPr>
            </w:pPr>
            <w:proofErr w:type="spellStart"/>
            <w:r w:rsidRPr="00503951">
              <w:rPr>
                <w:rFonts w:ascii="Arial" w:hAnsi="Arial" w:cs="Arial"/>
              </w:rPr>
              <w:t>Multiprova</w:t>
            </w:r>
            <w:proofErr w:type="spellEnd"/>
          </w:p>
        </w:tc>
      </w:tr>
    </w:tbl>
    <w:p w14:paraId="1A78FF10" w14:textId="77777777" w:rsidR="004C6220" w:rsidRPr="00D8262D" w:rsidRDefault="004C6220">
      <w:pPr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p w14:paraId="2EDDBE03" w14:textId="77777777" w:rsidR="004C6220" w:rsidRPr="00D8262D" w:rsidRDefault="008316EC">
      <w:pPr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  <w:r w:rsidRPr="00D8262D">
        <w:rPr>
          <w:rFonts w:ascii="Arial" w:eastAsia="Calibri" w:hAnsi="Arial" w:cs="Arial"/>
          <w:b/>
          <w:color w:val="000000"/>
          <w:lang w:eastAsia="zh-CN" w:bidi="hi-IN"/>
        </w:rPr>
        <w:t>REFERÊNCIAS BÁSICAS:</w:t>
      </w:r>
    </w:p>
    <w:p w14:paraId="0BCF5195" w14:textId="77777777" w:rsidR="004C6220" w:rsidRPr="00D8262D" w:rsidRDefault="004C6220">
      <w:pPr>
        <w:ind w:hanging="426"/>
        <w:rPr>
          <w:rFonts w:ascii="Arial" w:eastAsia="Calibri" w:hAnsi="Arial" w:cs="Arial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:rsidRPr="00D8262D" w14:paraId="7074EDB5" w14:textId="77777777" w:rsidTr="00297769">
        <w:trPr>
          <w:trHeight w:val="315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Pr="00D8262D" w:rsidRDefault="008316EC">
            <w:pPr>
              <w:rPr>
                <w:rFonts w:ascii="Arial" w:hAnsi="Arial" w:cs="Arial"/>
                <w:b/>
              </w:rPr>
            </w:pPr>
            <w:r w:rsidRPr="00D8262D">
              <w:rPr>
                <w:rFonts w:ascii="Arial" w:hAnsi="Arial" w:cs="Arial"/>
                <w:b/>
              </w:rPr>
              <w:t>Descrição</w:t>
            </w:r>
          </w:p>
        </w:tc>
      </w:tr>
      <w:tr w:rsidR="004C6220" w:rsidRPr="00D8262D" w14:paraId="5C65A082" w14:textId="77777777" w:rsidTr="00297769">
        <w:trPr>
          <w:trHeight w:val="318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1BB75" w14:textId="77777777" w:rsidR="009F793A" w:rsidRDefault="009F793A" w:rsidP="009F793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REIS, Ricardo Andrade; BERNARDES, Thiago Fernandes; SIQUEIRA, Gustavo Rezende. </w:t>
            </w:r>
            <w:proofErr w:type="spellStart"/>
            <w:r>
              <w:rPr>
                <w:rStyle w:val="Forte"/>
                <w:color w:val="000000"/>
              </w:rPr>
              <w:t>Forragicultura</w:t>
            </w:r>
            <w:proofErr w:type="spellEnd"/>
            <w:r>
              <w:rPr>
                <w:color w:val="000000"/>
              </w:rPr>
              <w:t xml:space="preserve">: ciência, tecnologia e gestão dos recursos forrageiros. 1. </w:t>
            </w:r>
            <w:proofErr w:type="gramStart"/>
            <w:r>
              <w:rPr>
                <w:color w:val="000000"/>
              </w:rPr>
              <w:t>ed.</w:t>
            </w:r>
            <w:proofErr w:type="gramEnd"/>
            <w:r>
              <w:rPr>
                <w:color w:val="000000"/>
              </w:rPr>
              <w:t xml:space="preserve"> Jaboticabal: Gráfica </w:t>
            </w:r>
            <w:proofErr w:type="spellStart"/>
            <w:r>
              <w:rPr>
                <w:color w:val="000000"/>
              </w:rPr>
              <w:t>Multipress</w:t>
            </w:r>
            <w:proofErr w:type="spellEnd"/>
            <w:r>
              <w:rPr>
                <w:color w:val="000000"/>
              </w:rPr>
              <w:t>, 2013. 714p. ISBN: 9788588805408.</w:t>
            </w:r>
          </w:p>
          <w:p w14:paraId="3C7D6C35" w14:textId="77777777" w:rsidR="009F793A" w:rsidRDefault="009F793A" w:rsidP="009F793A">
            <w:pPr>
              <w:jc w:val="both"/>
            </w:pPr>
          </w:p>
          <w:p w14:paraId="4FA14C52" w14:textId="77777777" w:rsidR="009F793A" w:rsidRDefault="009F793A" w:rsidP="009F793A">
            <w:pPr>
              <w:jc w:val="both"/>
            </w:pPr>
            <w:r>
              <w:t xml:space="preserve">ROCHA, G. P.; EVANGELISTA, A. R. </w:t>
            </w:r>
            <w:proofErr w:type="spellStart"/>
            <w:r>
              <w:rPr>
                <w:b/>
              </w:rPr>
              <w:t>Forragicultura</w:t>
            </w:r>
            <w:proofErr w:type="spellEnd"/>
            <w:r>
              <w:t>. Lavras: UFLA, 2001. 195p.</w:t>
            </w:r>
          </w:p>
          <w:p w14:paraId="32ACFBB4" w14:textId="77777777" w:rsidR="009F793A" w:rsidRDefault="009F793A" w:rsidP="009F793A">
            <w:pPr>
              <w:jc w:val="both"/>
            </w:pPr>
          </w:p>
          <w:p w14:paraId="50D02699" w14:textId="04918041" w:rsidR="004C6220" w:rsidRPr="00D8262D" w:rsidRDefault="009F793A" w:rsidP="009F793A">
            <w:pPr>
              <w:jc w:val="both"/>
              <w:rPr>
                <w:rFonts w:ascii="Arial" w:hAnsi="Arial" w:cs="Arial"/>
              </w:rPr>
            </w:pPr>
            <w:r>
              <w:t xml:space="preserve">DOMINGUES, A. N.; ABREU, J. G. de; REIS, R. H. P. dos. </w:t>
            </w:r>
            <w:r>
              <w:rPr>
                <w:b/>
              </w:rPr>
              <w:t>Alimentação de baixo custo para bovinos no período da seca.</w:t>
            </w:r>
            <w:r>
              <w:t xml:space="preserve"> </w:t>
            </w:r>
            <w:r w:rsidRPr="007D594B">
              <w:t>B</w:t>
            </w:r>
            <w:r>
              <w:t>rasília: LK Editora, 2012. 92p.</w:t>
            </w:r>
          </w:p>
        </w:tc>
      </w:tr>
    </w:tbl>
    <w:p w14:paraId="57A94824" w14:textId="77777777" w:rsidR="004C6220" w:rsidRPr="00D8262D" w:rsidRDefault="004C6220" w:rsidP="00297769">
      <w:pPr>
        <w:contextualSpacing/>
        <w:rPr>
          <w:rFonts w:ascii="Arial" w:eastAsia="Calibri" w:hAnsi="Arial" w:cs="Arial"/>
          <w:b/>
          <w:color w:val="000000"/>
          <w:lang w:eastAsia="zh-CN" w:bidi="hi-IN"/>
        </w:rPr>
      </w:pPr>
    </w:p>
    <w:p w14:paraId="144176A8" w14:textId="77777777" w:rsidR="004C6220" w:rsidRPr="00D8262D" w:rsidRDefault="008316EC">
      <w:pPr>
        <w:ind w:hanging="426"/>
        <w:rPr>
          <w:rFonts w:ascii="Arial" w:hAnsi="Arial" w:cs="Arial"/>
          <w:b/>
        </w:rPr>
      </w:pPr>
      <w:r w:rsidRPr="00D8262D">
        <w:rPr>
          <w:rFonts w:ascii="Arial" w:eastAsia="Calibri" w:hAnsi="Arial" w:cs="Arial"/>
          <w:b/>
          <w:color w:val="000000"/>
          <w:lang w:eastAsia="zh-CN" w:bidi="hi-IN"/>
        </w:rPr>
        <w:lastRenderedPageBreak/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:rsidRPr="00D8262D" w14:paraId="5C41B76C" w14:textId="77777777" w:rsidTr="00297769">
        <w:trPr>
          <w:trHeight w:val="132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Pr="00D8262D" w:rsidRDefault="008316EC">
            <w:pPr>
              <w:rPr>
                <w:rFonts w:ascii="Arial" w:hAnsi="Arial" w:cs="Arial"/>
                <w:b/>
              </w:rPr>
            </w:pPr>
            <w:r w:rsidRPr="00D8262D">
              <w:rPr>
                <w:rFonts w:ascii="Arial" w:hAnsi="Arial" w:cs="Arial"/>
                <w:b/>
              </w:rPr>
              <w:t>Descrição</w:t>
            </w:r>
          </w:p>
        </w:tc>
      </w:tr>
      <w:tr w:rsidR="008B48C9" w:rsidRPr="00D8262D" w14:paraId="44F28D0B" w14:textId="77777777" w:rsidTr="00EF5130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CA4541" w14:textId="77777777" w:rsidR="009F793A" w:rsidRDefault="009F793A" w:rsidP="009F793A">
            <w:pPr>
              <w:jc w:val="both"/>
            </w:pPr>
            <w:proofErr w:type="gramStart"/>
            <w:r>
              <w:t>Arquivos Brasileiro de Medicina Veterinária e Zootecnia</w:t>
            </w:r>
            <w:proofErr w:type="gramEnd"/>
            <w:r>
              <w:t xml:space="preserve">: www.vet.ufmg.br/editora/arquivo-brasileiro-de-medicina-veterinaria-e-zootecnia </w:t>
            </w:r>
          </w:p>
          <w:p w14:paraId="4CCFA3F5" w14:textId="77777777" w:rsidR="009F793A" w:rsidRDefault="009F793A" w:rsidP="009F793A">
            <w:pPr>
              <w:jc w:val="both"/>
            </w:pPr>
            <w:r>
              <w:t xml:space="preserve">Ciência Animal: </w:t>
            </w:r>
            <w:proofErr w:type="gramStart"/>
            <w:r>
              <w:t>www.revistas.ufg.br/index.</w:t>
            </w:r>
            <w:proofErr w:type="gramEnd"/>
            <w:r>
              <w:t xml:space="preserve">php/vet </w:t>
            </w:r>
          </w:p>
          <w:p w14:paraId="54D1C392" w14:textId="77777777" w:rsidR="009F793A" w:rsidRDefault="009F793A" w:rsidP="009F793A">
            <w:pPr>
              <w:jc w:val="both"/>
            </w:pPr>
            <w:r>
              <w:t xml:space="preserve">Ciência e </w:t>
            </w:r>
            <w:proofErr w:type="spellStart"/>
            <w:r>
              <w:t>Agrotecnologia</w:t>
            </w:r>
            <w:proofErr w:type="spellEnd"/>
            <w:r>
              <w:t xml:space="preserve">: www.editora.ufla.br/revista/ </w:t>
            </w:r>
          </w:p>
          <w:p w14:paraId="0E48A284" w14:textId="77777777" w:rsidR="009F793A" w:rsidRDefault="009F793A" w:rsidP="009F793A">
            <w:pPr>
              <w:jc w:val="both"/>
            </w:pPr>
            <w:r>
              <w:t xml:space="preserve">Ciência Rural: www.ufsm.br/ccr/revista/frame.html </w:t>
            </w:r>
          </w:p>
          <w:p w14:paraId="138F59B4" w14:textId="77777777" w:rsidR="009F793A" w:rsidRDefault="009F793A" w:rsidP="009F793A">
            <w:pPr>
              <w:jc w:val="both"/>
            </w:pPr>
            <w:r>
              <w:t xml:space="preserve">Pesquisa Agropecuária Brasileira: www.sct.embrapa.br/pab/ </w:t>
            </w:r>
          </w:p>
          <w:p w14:paraId="7D710742" w14:textId="77777777" w:rsidR="009F793A" w:rsidRDefault="009F793A" w:rsidP="009F793A">
            <w:pPr>
              <w:jc w:val="both"/>
            </w:pPr>
            <w:r>
              <w:t xml:space="preserve">Revista Brasileira de Zootecnia: www.rbz.ufv.br </w:t>
            </w:r>
          </w:p>
          <w:p w14:paraId="6026A0C5" w14:textId="005FB24F" w:rsidR="008B48C9" w:rsidRPr="009F793A" w:rsidRDefault="009F793A" w:rsidP="009F793A">
            <w:pPr>
              <w:jc w:val="both"/>
            </w:pPr>
            <w:r>
              <w:t xml:space="preserve">Revista </w:t>
            </w:r>
            <w:proofErr w:type="gramStart"/>
            <w:r>
              <w:t>Brasileira de Saúde e Produção Animal</w:t>
            </w:r>
            <w:proofErr w:type="gramEnd"/>
            <w:r>
              <w:t xml:space="preserve">: www.rbspa.ufba.br </w:t>
            </w:r>
          </w:p>
        </w:tc>
      </w:tr>
    </w:tbl>
    <w:p w14:paraId="5D5B694B" w14:textId="77777777" w:rsidR="004C6220" w:rsidRPr="00D8262D" w:rsidRDefault="004C6220">
      <w:pPr>
        <w:rPr>
          <w:rFonts w:ascii="Arial" w:hAnsi="Arial" w:cs="Arial"/>
        </w:rPr>
      </w:pPr>
    </w:p>
    <w:p w14:paraId="12B42ECC" w14:textId="77777777" w:rsidR="004C6220" w:rsidRPr="00D8262D" w:rsidRDefault="004C6220">
      <w:pPr>
        <w:rPr>
          <w:rFonts w:ascii="Arial" w:hAnsi="Arial" w:cs="Arial"/>
        </w:rPr>
      </w:pPr>
    </w:p>
    <w:sectPr w:rsidR="004C6220" w:rsidRPr="00D8262D" w:rsidSect="001B7AA1">
      <w:headerReference w:type="default" r:id="rId8"/>
      <w:footerReference w:type="default" r:id="rId9"/>
      <w:pgSz w:w="11906" w:h="16838"/>
      <w:pgMar w:top="1417" w:right="1701" w:bottom="1417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29CAB1" w14:textId="77777777" w:rsidR="00C6453D" w:rsidRDefault="00C6453D">
      <w:r>
        <w:separator/>
      </w:r>
    </w:p>
  </w:endnote>
  <w:endnote w:type="continuationSeparator" w:id="0">
    <w:p w14:paraId="198B99FE" w14:textId="77777777" w:rsidR="00C6453D" w:rsidRDefault="00C64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7B729B" w14:textId="77777777" w:rsidR="00C6453D" w:rsidRDefault="00C6453D">
      <w:r>
        <w:separator/>
      </w:r>
    </w:p>
  </w:footnote>
  <w:footnote w:type="continuationSeparator" w:id="0">
    <w:p w14:paraId="00B94000" w14:textId="77777777" w:rsidR="00C6453D" w:rsidRDefault="00C64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8C05B5" w14:textId="69F25945" w:rsidR="001B7AA1" w:rsidRDefault="001B7AA1" w:rsidP="001B7AA1">
    <w:pPr>
      <w:jc w:val="center"/>
      <w:rPr>
        <w:rFonts w:eastAsia="Calibri"/>
        <w:color w:val="000000"/>
        <w:lang w:eastAsia="zh-CN" w:bidi="hi-IN"/>
      </w:rPr>
    </w:pPr>
    <w:r>
      <w:rPr>
        <w:b/>
        <w:noProof/>
        <w:sz w:val="20"/>
        <w:szCs w:val="20"/>
      </w:rPr>
      <w:drawing>
        <wp:inline distT="114300" distB="114300" distL="114300" distR="114300" wp14:anchorId="0F59BD60" wp14:editId="00C2CBB8">
          <wp:extent cx="495300" cy="571500"/>
          <wp:effectExtent l="0" t="0" r="0" b="0"/>
          <wp:docPr id="2" name="image1.png" descr="Uma imagem contendo comida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Uma imagem contendo comida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C3DF6C" w14:textId="77777777" w:rsidR="001B7AA1" w:rsidRPr="00BB17B4" w:rsidRDefault="001B7AA1" w:rsidP="001B7AA1">
    <w:pPr>
      <w:jc w:val="center"/>
      <w:rPr>
        <w:rFonts w:ascii="Agency FB" w:hAnsi="Agency FB"/>
      </w:rPr>
    </w:pPr>
    <w:r w:rsidRPr="00BB17B4">
      <w:rPr>
        <w:rFonts w:ascii="Agency FB" w:hAnsi="Agency FB"/>
      </w:rPr>
      <w:t>UNIVERSIDADE FEDERAL DO RIO GRANDE DO NORTE</w:t>
    </w:r>
    <w:proofErr w:type="gramStart"/>
    <w:r w:rsidRPr="00BB17B4">
      <w:rPr>
        <w:rFonts w:ascii="Agency FB" w:hAnsi="Agency FB"/>
      </w:rPr>
      <w:t xml:space="preserve">  </w:t>
    </w:r>
  </w:p>
  <w:p w14:paraId="405F16F0" w14:textId="77777777" w:rsidR="001B7AA1" w:rsidRPr="00BB17B4" w:rsidRDefault="001B7AA1" w:rsidP="001B7AA1">
    <w:pPr>
      <w:jc w:val="center"/>
      <w:rPr>
        <w:rFonts w:ascii="Agency FB" w:hAnsi="Agency FB"/>
      </w:rPr>
    </w:pPr>
    <w:proofErr w:type="gramEnd"/>
    <w:r w:rsidRPr="00BB17B4">
      <w:rPr>
        <w:rFonts w:ascii="Agency FB" w:hAnsi="Agency FB"/>
      </w:rPr>
      <w:t>UNIDADE ACADÊMICA ESPECIALIZADA EM CIÊNCIAS AGRÁRIAS</w:t>
    </w:r>
  </w:p>
  <w:p w14:paraId="18E4155E" w14:textId="4E2AE18E" w:rsidR="004C6220" w:rsidRPr="00BB17B4" w:rsidRDefault="001B7AA1" w:rsidP="001B7AA1">
    <w:pPr>
      <w:jc w:val="center"/>
      <w:rPr>
        <w:rFonts w:ascii="Agency FB" w:hAnsi="Agency FB"/>
      </w:rPr>
    </w:pPr>
    <w:r w:rsidRPr="00BB17B4">
      <w:rPr>
        <w:rFonts w:ascii="Agency FB" w:hAnsi="Agency FB"/>
      </w:rPr>
      <w:t>COORDENAÇÃO DO CURSO DE ZOOTECNIA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30998"/>
    <w:rsid w:val="00052E8F"/>
    <w:rsid w:val="000540C7"/>
    <w:rsid w:val="000754E6"/>
    <w:rsid w:val="000B4B23"/>
    <w:rsid w:val="000C7210"/>
    <w:rsid w:val="000D1C84"/>
    <w:rsid w:val="000D298F"/>
    <w:rsid w:val="000E2B28"/>
    <w:rsid w:val="000F3CB3"/>
    <w:rsid w:val="001078AB"/>
    <w:rsid w:val="00107D12"/>
    <w:rsid w:val="0012763A"/>
    <w:rsid w:val="0013107E"/>
    <w:rsid w:val="00151140"/>
    <w:rsid w:val="00157F2A"/>
    <w:rsid w:val="00166CA6"/>
    <w:rsid w:val="0019050F"/>
    <w:rsid w:val="001B7AA1"/>
    <w:rsid w:val="001C15ED"/>
    <w:rsid w:val="001C43A6"/>
    <w:rsid w:val="001C5AB5"/>
    <w:rsid w:val="001C77CF"/>
    <w:rsid w:val="001E1476"/>
    <w:rsid w:val="001E57FD"/>
    <w:rsid w:val="002010CF"/>
    <w:rsid w:val="00230DB4"/>
    <w:rsid w:val="0023444B"/>
    <w:rsid w:val="00234584"/>
    <w:rsid w:val="00246AC9"/>
    <w:rsid w:val="00250526"/>
    <w:rsid w:val="0027755A"/>
    <w:rsid w:val="00297769"/>
    <w:rsid w:val="002F34D1"/>
    <w:rsid w:val="002F5798"/>
    <w:rsid w:val="003349F0"/>
    <w:rsid w:val="00350589"/>
    <w:rsid w:val="003514B1"/>
    <w:rsid w:val="00362E42"/>
    <w:rsid w:val="00393185"/>
    <w:rsid w:val="003D2028"/>
    <w:rsid w:val="003E432E"/>
    <w:rsid w:val="0041222B"/>
    <w:rsid w:val="00413DA0"/>
    <w:rsid w:val="00420711"/>
    <w:rsid w:val="00424F3B"/>
    <w:rsid w:val="00457AA1"/>
    <w:rsid w:val="00470446"/>
    <w:rsid w:val="00485FE0"/>
    <w:rsid w:val="00490ACB"/>
    <w:rsid w:val="00495D27"/>
    <w:rsid w:val="004C6220"/>
    <w:rsid w:val="004D7B59"/>
    <w:rsid w:val="004E146A"/>
    <w:rsid w:val="004E7CE4"/>
    <w:rsid w:val="00503951"/>
    <w:rsid w:val="00506767"/>
    <w:rsid w:val="00514A1C"/>
    <w:rsid w:val="00535168"/>
    <w:rsid w:val="00535C78"/>
    <w:rsid w:val="00537C03"/>
    <w:rsid w:val="005448F3"/>
    <w:rsid w:val="0059703C"/>
    <w:rsid w:val="005A56F8"/>
    <w:rsid w:val="005B3AE7"/>
    <w:rsid w:val="005B4199"/>
    <w:rsid w:val="005C72F0"/>
    <w:rsid w:val="005C79DA"/>
    <w:rsid w:val="00626495"/>
    <w:rsid w:val="00633C21"/>
    <w:rsid w:val="00640868"/>
    <w:rsid w:val="0064238E"/>
    <w:rsid w:val="006562E8"/>
    <w:rsid w:val="006A5EFA"/>
    <w:rsid w:val="006A6D0C"/>
    <w:rsid w:val="006B06D8"/>
    <w:rsid w:val="006E135C"/>
    <w:rsid w:val="006E2AF2"/>
    <w:rsid w:val="006E49D4"/>
    <w:rsid w:val="00711998"/>
    <w:rsid w:val="0071424C"/>
    <w:rsid w:val="007432FB"/>
    <w:rsid w:val="007443A0"/>
    <w:rsid w:val="00751762"/>
    <w:rsid w:val="00767C1D"/>
    <w:rsid w:val="00770D2B"/>
    <w:rsid w:val="00777A4D"/>
    <w:rsid w:val="007A1C58"/>
    <w:rsid w:val="007C1D93"/>
    <w:rsid w:val="007C3F30"/>
    <w:rsid w:val="007C61C8"/>
    <w:rsid w:val="007D4204"/>
    <w:rsid w:val="007D54A1"/>
    <w:rsid w:val="0081356C"/>
    <w:rsid w:val="00815478"/>
    <w:rsid w:val="00817DAE"/>
    <w:rsid w:val="00821C14"/>
    <w:rsid w:val="00826F35"/>
    <w:rsid w:val="00830A2E"/>
    <w:rsid w:val="008316EC"/>
    <w:rsid w:val="00833B91"/>
    <w:rsid w:val="00837E05"/>
    <w:rsid w:val="0084528E"/>
    <w:rsid w:val="00846479"/>
    <w:rsid w:val="00862627"/>
    <w:rsid w:val="00862D1E"/>
    <w:rsid w:val="00867E67"/>
    <w:rsid w:val="00890B72"/>
    <w:rsid w:val="00894943"/>
    <w:rsid w:val="008A5AE2"/>
    <w:rsid w:val="008B255C"/>
    <w:rsid w:val="008B48C9"/>
    <w:rsid w:val="008C73CF"/>
    <w:rsid w:val="008D3553"/>
    <w:rsid w:val="008E4B70"/>
    <w:rsid w:val="008F40F5"/>
    <w:rsid w:val="009042C7"/>
    <w:rsid w:val="00913DC9"/>
    <w:rsid w:val="00916B8C"/>
    <w:rsid w:val="009235E3"/>
    <w:rsid w:val="00931FDD"/>
    <w:rsid w:val="00943EB5"/>
    <w:rsid w:val="00950E33"/>
    <w:rsid w:val="00970E19"/>
    <w:rsid w:val="009B65B9"/>
    <w:rsid w:val="009B67E5"/>
    <w:rsid w:val="009C7365"/>
    <w:rsid w:val="009D26D9"/>
    <w:rsid w:val="009F037B"/>
    <w:rsid w:val="009F793A"/>
    <w:rsid w:val="00A03721"/>
    <w:rsid w:val="00A5137B"/>
    <w:rsid w:val="00A57E0F"/>
    <w:rsid w:val="00A620CE"/>
    <w:rsid w:val="00A73F1C"/>
    <w:rsid w:val="00A76339"/>
    <w:rsid w:val="00A83C01"/>
    <w:rsid w:val="00A903BD"/>
    <w:rsid w:val="00AA31A3"/>
    <w:rsid w:val="00AB4E70"/>
    <w:rsid w:val="00AC790C"/>
    <w:rsid w:val="00AE1385"/>
    <w:rsid w:val="00AF0FA9"/>
    <w:rsid w:val="00AF2B74"/>
    <w:rsid w:val="00B16496"/>
    <w:rsid w:val="00B21D18"/>
    <w:rsid w:val="00B222E5"/>
    <w:rsid w:val="00B27932"/>
    <w:rsid w:val="00B27E99"/>
    <w:rsid w:val="00B530EE"/>
    <w:rsid w:val="00B62B6A"/>
    <w:rsid w:val="00BA37CF"/>
    <w:rsid w:val="00BB17B4"/>
    <w:rsid w:val="00BB6DA2"/>
    <w:rsid w:val="00BC470A"/>
    <w:rsid w:val="00BE4AB6"/>
    <w:rsid w:val="00BF71C2"/>
    <w:rsid w:val="00BF794B"/>
    <w:rsid w:val="00C11628"/>
    <w:rsid w:val="00C20C9B"/>
    <w:rsid w:val="00C2417C"/>
    <w:rsid w:val="00C34EF4"/>
    <w:rsid w:val="00C6453D"/>
    <w:rsid w:val="00CD3024"/>
    <w:rsid w:val="00D21337"/>
    <w:rsid w:val="00D2716A"/>
    <w:rsid w:val="00D31B8A"/>
    <w:rsid w:val="00D35368"/>
    <w:rsid w:val="00D533E1"/>
    <w:rsid w:val="00D543A4"/>
    <w:rsid w:val="00D60F3E"/>
    <w:rsid w:val="00D8262D"/>
    <w:rsid w:val="00D92101"/>
    <w:rsid w:val="00DB09A4"/>
    <w:rsid w:val="00DE6B9A"/>
    <w:rsid w:val="00E00EDD"/>
    <w:rsid w:val="00E071A1"/>
    <w:rsid w:val="00E25884"/>
    <w:rsid w:val="00E31978"/>
    <w:rsid w:val="00E37F64"/>
    <w:rsid w:val="00E637F1"/>
    <w:rsid w:val="00E81770"/>
    <w:rsid w:val="00EA25DE"/>
    <w:rsid w:val="00EE3264"/>
    <w:rsid w:val="00EF6469"/>
    <w:rsid w:val="00F35C11"/>
    <w:rsid w:val="00F364C0"/>
    <w:rsid w:val="00F46DC4"/>
    <w:rsid w:val="00F51442"/>
    <w:rsid w:val="00F5722C"/>
    <w:rsid w:val="00F65A2E"/>
    <w:rsid w:val="00F73A0F"/>
    <w:rsid w:val="00F73BF0"/>
    <w:rsid w:val="00F84BE8"/>
    <w:rsid w:val="00F856B7"/>
    <w:rsid w:val="00F8577E"/>
    <w:rsid w:val="00FA65C0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B91"/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490A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</w:pPr>
    <w:rPr>
      <w:b/>
      <w:bCs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comgrade">
    <w:name w:val="Table Grid"/>
    <w:basedOn w:val="Tabelanormal"/>
    <w:uiPriority w:val="59"/>
    <w:rsid w:val="000C721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B48C9"/>
    <w:pPr>
      <w:spacing w:before="100" w:beforeAutospacing="1" w:after="100" w:afterAutospacing="1"/>
    </w:pPr>
  </w:style>
  <w:style w:type="character" w:styleId="AcrnimoHTML">
    <w:name w:val="HTML Acronym"/>
    <w:basedOn w:val="Fontepargpadro"/>
    <w:uiPriority w:val="99"/>
    <w:semiHidden/>
    <w:unhideWhenUsed/>
    <w:rsid w:val="00833B91"/>
  </w:style>
  <w:style w:type="paragraph" w:customStyle="1" w:styleId="Default">
    <w:name w:val="Default"/>
    <w:rsid w:val="009F037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490A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Forte">
    <w:name w:val="Strong"/>
    <w:uiPriority w:val="22"/>
    <w:qFormat/>
    <w:rsid w:val="009F79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B91"/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490A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</w:pPr>
    <w:rPr>
      <w:b/>
      <w:bCs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comgrade">
    <w:name w:val="Table Grid"/>
    <w:basedOn w:val="Tabelanormal"/>
    <w:uiPriority w:val="59"/>
    <w:rsid w:val="000C721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B48C9"/>
    <w:pPr>
      <w:spacing w:before="100" w:beforeAutospacing="1" w:after="100" w:afterAutospacing="1"/>
    </w:pPr>
  </w:style>
  <w:style w:type="character" w:styleId="AcrnimoHTML">
    <w:name w:val="HTML Acronym"/>
    <w:basedOn w:val="Fontepargpadro"/>
    <w:uiPriority w:val="99"/>
    <w:semiHidden/>
    <w:unhideWhenUsed/>
    <w:rsid w:val="00833B91"/>
  </w:style>
  <w:style w:type="paragraph" w:customStyle="1" w:styleId="Default">
    <w:name w:val="Default"/>
    <w:rsid w:val="009F037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490A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Forte">
    <w:name w:val="Strong"/>
    <w:uiPriority w:val="22"/>
    <w:qFormat/>
    <w:rsid w:val="009F79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4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30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846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2020-07-27T04:11:00Z</cp:lastPrinted>
  <dcterms:created xsi:type="dcterms:W3CDTF">2021-09-20T12:56:00Z</dcterms:created>
  <dcterms:modified xsi:type="dcterms:W3CDTF">2021-09-20T12:56:00Z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